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5D7627B8"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37B76EE3" w14:textId="77777777" w:rsidTr="00D525C0">
        <w:trPr>
          <w:trHeight w:val="628"/>
        </w:trPr>
        <w:tc>
          <w:tcPr>
            <w:tcW w:w="10206" w:type="dxa"/>
            <w:gridSpan w:val="3"/>
          </w:tcPr>
          <w:p w14:paraId="751B70C6" w14:textId="41528417" w:rsidR="007E3190" w:rsidRPr="0099574E" w:rsidRDefault="0099574E"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ОСНОВИ АВТОМАТИЗОВАНОГО ПРОЕКТУВАННЯ</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D1A0A28"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 Другий (магістерський) / </w:t>
            </w:r>
            <w:r w:rsidR="007E3190" w:rsidRPr="00A2798C">
              <w:rPr>
                <w:rFonts w:asciiTheme="minorHAnsi" w:hAnsiTheme="minorHAnsi"/>
                <w:i/>
                <w:color w:val="0070C0"/>
                <w:sz w:val="22"/>
                <w:szCs w:val="22"/>
              </w:rPr>
              <w:br/>
            </w:r>
            <w:r w:rsidRPr="00A2798C">
              <w:rPr>
                <w:rFonts w:asciiTheme="minorHAnsi" w:hAnsiTheme="minorHAnsi"/>
                <w:i/>
                <w:color w:val="0070C0"/>
                <w:sz w:val="22"/>
                <w:szCs w:val="22"/>
              </w:rPr>
              <w:t>Третій (освітньо-науковий)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2D75A123"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ХХ</w:t>
            </w:r>
            <w:r w:rsidR="00AB05C9" w:rsidRPr="00A2798C">
              <w:rPr>
                <w:rFonts w:asciiTheme="minorHAnsi" w:hAnsiTheme="minorHAnsi"/>
                <w:i/>
                <w:color w:val="0070C0"/>
                <w:sz w:val="22"/>
                <w:szCs w:val="22"/>
              </w:rPr>
              <w:t xml:space="preserve"> Назва</w:t>
            </w:r>
            <w:r w:rsidR="009F69B9" w:rsidRPr="00A2798C">
              <w:rPr>
                <w:rStyle w:val="af0"/>
                <w:rFonts w:asciiTheme="minorHAnsi" w:hAnsiTheme="minorHAnsi"/>
                <w:i/>
                <w:color w:val="0070C0"/>
                <w:sz w:val="22"/>
                <w:szCs w:val="22"/>
              </w:rPr>
              <w:footnoteReference w:id="1"/>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30257CAB" w:rsidR="004A6336" w:rsidRPr="00A2798C" w:rsidRDefault="004A6336"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ХХХ</w:t>
            </w:r>
            <w:r w:rsidR="007E3190" w:rsidRPr="00A2798C">
              <w:rPr>
                <w:rFonts w:asciiTheme="minorHAnsi" w:hAnsiTheme="minorHAnsi"/>
                <w:i/>
                <w:color w:val="0070C0"/>
                <w:sz w:val="22"/>
                <w:szCs w:val="22"/>
              </w:rPr>
              <w:t xml:space="preserve"> Назва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36EC84CB" w:rsidR="004A6336" w:rsidRPr="00A2798C" w:rsidRDefault="004A6336"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Назва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3B4C66B3" w:rsidR="004A6336" w:rsidRPr="00A2798C"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r w:rsidR="004A6336" w:rsidRPr="00A2798C">
              <w:rPr>
                <w:rFonts w:asciiTheme="minorHAnsi" w:hAnsiTheme="minorHAnsi"/>
                <w:i/>
                <w:color w:val="0070C0"/>
                <w:sz w:val="22"/>
                <w:szCs w:val="22"/>
              </w:rPr>
              <w:t xml:space="preserve"> / 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1C446391" w:rsidR="00894491" w:rsidRPr="00A2798C"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чна(денна)/очна(вечірня)/заочна/дистанційна/змішана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77777777" w:rsidR="007244E1" w:rsidRPr="00A2798C" w:rsidRDefault="007244E1" w:rsidP="00DC73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Х курс, осінній / весняний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2D3B0905"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77777777" w:rsidR="007244E1" w:rsidRPr="00A2798C" w:rsidRDefault="007244E1"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6268A1E"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0F90E7C3"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r w:rsidR="004A6336" w:rsidRPr="00A2798C">
              <w:rPr>
                <w:rFonts w:asciiTheme="minorHAnsi" w:hAnsiTheme="minorHAnsi"/>
                <w:i/>
                <w:color w:val="0070C0"/>
                <w:sz w:val="22"/>
                <w:szCs w:val="22"/>
              </w:rPr>
              <w:t>Англійська</w:t>
            </w:r>
            <w:r w:rsidR="006F5C29" w:rsidRPr="00A2798C">
              <w:rPr>
                <w:rFonts w:asciiTheme="minorHAnsi" w:hAnsiTheme="minorHAnsi"/>
                <w:i/>
                <w:color w:val="0070C0"/>
                <w:sz w:val="22"/>
                <w:szCs w:val="22"/>
              </w:rPr>
              <w:t>/Німецька / Французька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1DF7064" w:rsidR="004A6336" w:rsidRPr="005251A5"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Лектор</w:t>
            </w:r>
            <w:r w:rsidR="009F69B9" w:rsidRPr="00A2798C">
              <w:rPr>
                <w:rStyle w:val="af0"/>
                <w:rFonts w:asciiTheme="minorHAnsi" w:hAnsiTheme="minorHAnsi"/>
                <w:i/>
                <w:color w:val="0070C0"/>
                <w:sz w:val="22"/>
                <w:szCs w:val="22"/>
              </w:rPr>
              <w:footnoteReference w:id="2"/>
            </w:r>
            <w:r w:rsidR="00B332CE" w:rsidRPr="001D4F07">
              <w:rPr>
                <w:sz w:val="22"/>
                <w:szCs w:val="22"/>
              </w:rPr>
              <w:t xml:space="preserve"> </w:t>
            </w:r>
            <w:r w:rsidR="00B332CE" w:rsidRPr="001D4F07">
              <w:rPr>
                <w:sz w:val="22"/>
                <w:szCs w:val="22"/>
              </w:rPr>
              <w:t>доцент кафедр</w:t>
            </w:r>
            <w:r w:rsidR="00B332CE">
              <w:rPr>
                <w:sz w:val="22"/>
                <w:szCs w:val="22"/>
              </w:rPr>
              <w:t>и</w:t>
            </w:r>
            <w:r w:rsidR="00B332CE" w:rsidRPr="001D4F07">
              <w:rPr>
                <w:sz w:val="22"/>
                <w:szCs w:val="22"/>
              </w:rPr>
              <w:t xml:space="preserve"> КМ</w:t>
            </w:r>
            <w:r w:rsidR="00B332CE" w:rsidRPr="00D35E5B">
              <w:rPr>
                <w:sz w:val="22"/>
                <w:szCs w:val="22"/>
              </w:rPr>
              <w:t xml:space="preserve"> ,</w:t>
            </w:r>
            <w:r w:rsidR="00B332CE">
              <w:rPr>
                <w:sz w:val="22"/>
                <w:szCs w:val="22"/>
              </w:rPr>
              <w:t xml:space="preserve"> к.т.н.</w:t>
            </w:r>
            <w:r w:rsidR="00B332CE" w:rsidRPr="00D35E5B">
              <w:rPr>
                <w:sz w:val="22"/>
                <w:szCs w:val="22"/>
              </w:rPr>
              <w:t xml:space="preserve">, </w:t>
            </w:r>
            <w:r w:rsidR="00B332CE">
              <w:rPr>
                <w:sz w:val="22"/>
                <w:szCs w:val="22"/>
              </w:rPr>
              <w:t>Івановський Олексій Анатолійович</w:t>
            </w:r>
          </w:p>
          <w:p w14:paraId="1D513C6D" w14:textId="3BE80B80"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Pr="00A2798C">
              <w:rPr>
                <w:rFonts w:asciiTheme="minorHAnsi" w:hAnsiTheme="minorHAnsi"/>
                <w:color w:val="0070C0"/>
                <w:sz w:val="22"/>
                <w:szCs w:val="22"/>
              </w:rPr>
              <w:t xml:space="preserve">науковий ступінь, вчене звання, </w:t>
            </w:r>
            <w:r w:rsidR="007E3190" w:rsidRPr="00A2798C">
              <w:rPr>
                <w:rFonts w:asciiTheme="minorHAnsi" w:hAnsiTheme="minorHAnsi"/>
                <w:color w:val="0070C0"/>
                <w:sz w:val="22"/>
                <w:szCs w:val="22"/>
              </w:rPr>
              <w:t>ПІБ</w:t>
            </w:r>
            <w:r w:rsidR="006F5C29" w:rsidRPr="00A2798C">
              <w:rPr>
                <w:rFonts w:asciiTheme="minorHAnsi" w:hAnsiTheme="minorHAnsi"/>
                <w:color w:val="0070C0"/>
                <w:sz w:val="22"/>
                <w:szCs w:val="22"/>
              </w:rPr>
              <w:t>, контактні дані</w:t>
            </w:r>
          </w:p>
          <w:p w14:paraId="5087E867" w14:textId="1C33946F"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Лабораторні: </w:t>
            </w:r>
            <w:r w:rsidRPr="005251A5">
              <w:rPr>
                <w:rFonts w:asciiTheme="minorHAnsi" w:hAnsiTheme="minorHAnsi"/>
                <w:color w:val="0070C0"/>
                <w:sz w:val="22"/>
                <w:szCs w:val="22"/>
              </w:rPr>
              <w:t xml:space="preserve">науковий ступінь, вчене звання, </w:t>
            </w:r>
            <w:r w:rsidR="007E3190" w:rsidRPr="005251A5">
              <w:rPr>
                <w:rFonts w:asciiTheme="minorHAnsi" w:hAnsiTheme="minorHAnsi"/>
                <w:color w:val="0070C0"/>
                <w:sz w:val="22"/>
                <w:szCs w:val="22"/>
              </w:rPr>
              <w:t>ПІБ</w:t>
            </w:r>
            <w:r w:rsidR="006F5C29">
              <w:rPr>
                <w:rFonts w:asciiTheme="minorHAnsi" w:hAnsiTheme="minorHAnsi"/>
                <w:color w:val="0070C0"/>
                <w:sz w:val="22"/>
                <w:szCs w:val="22"/>
              </w:rPr>
              <w:t>, контактні дані</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2AE65607" w:rsidR="007E3190" w:rsidRPr="005251A5" w:rsidRDefault="006F5C2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757B0">
              <w:rPr>
                <w:rFonts w:asciiTheme="minorHAnsi" w:hAnsiTheme="minorHAnsi"/>
                <w:color w:val="0070C0"/>
                <w:sz w:val="22"/>
                <w:szCs w:val="22"/>
              </w:rPr>
              <w:t>Посилання на дистанційний ресурс (Moodle, Google classroom</w:t>
            </w:r>
            <w:r>
              <w:rPr>
                <w:rFonts w:asciiTheme="minorHAnsi" w:hAnsiTheme="minorHAnsi"/>
                <w:color w:val="0070C0"/>
                <w:sz w:val="22"/>
                <w:szCs w:val="22"/>
              </w:rPr>
              <w:t>, тощо</w:t>
            </w:r>
            <w:r w:rsidR="007244E1">
              <w:rPr>
                <w:rFonts w:asciiTheme="minorHAnsi" w:hAnsiTheme="minorHAnsi"/>
                <w:sz w:val="22"/>
                <w:szCs w:val="22"/>
              </w:rPr>
              <w:t>)</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0569A3F5" w:rsidR="004A6336"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19898967" w14:textId="77777777" w:rsidR="0099574E" w:rsidRPr="002C7B7A" w:rsidRDefault="0099574E" w:rsidP="0099574E">
      <w:pPr>
        <w:spacing w:after="160"/>
        <w:jc w:val="both"/>
        <w:rPr>
          <w:rFonts w:eastAsia="Calibri"/>
          <w:sz w:val="26"/>
          <w:szCs w:val="26"/>
          <w:lang w:val="ru-RU"/>
        </w:rPr>
      </w:pPr>
      <w:r w:rsidRPr="002C7B7A">
        <w:rPr>
          <w:rFonts w:eastAsia="Calibri"/>
          <w:sz w:val="26"/>
          <w:szCs w:val="26"/>
        </w:rPr>
        <w:t>Безперервний розвиток комп’ютерних технологій привів  до переходу від традиційних ручних методів вводу проектно-конструкторських робіт до застосування нових автоматизованих систем розробки та використання моделювання. Всі сучасні підприємства які працюють зі складними технічними об’єктами обов’язково використовують  комп’ютерну техніку  та різноманітне програмне забезпечення. В</w:t>
      </w:r>
      <w:r w:rsidRPr="002C7B7A">
        <w:rPr>
          <w:rFonts w:eastAsia="Calibri"/>
          <w:sz w:val="26"/>
          <w:szCs w:val="26"/>
          <w:lang w:val="ru-RU"/>
        </w:rPr>
        <w:t xml:space="preserve">оно </w:t>
      </w:r>
      <w:r w:rsidRPr="002C7B7A">
        <w:rPr>
          <w:rFonts w:eastAsia="Calibri"/>
          <w:sz w:val="26"/>
          <w:szCs w:val="26"/>
        </w:rPr>
        <w:t>дозволяє</w:t>
      </w:r>
      <w:r w:rsidRPr="002C7B7A">
        <w:rPr>
          <w:rFonts w:eastAsia="Calibri"/>
          <w:sz w:val="26"/>
          <w:szCs w:val="26"/>
          <w:lang w:val="ru-RU"/>
        </w:rPr>
        <w:t xml:space="preserve"> </w:t>
      </w:r>
      <w:r w:rsidRPr="002C7B7A">
        <w:rPr>
          <w:rFonts w:eastAsia="Calibri"/>
          <w:sz w:val="26"/>
          <w:szCs w:val="26"/>
        </w:rPr>
        <w:t>скоротити</w:t>
      </w:r>
      <w:r w:rsidRPr="002C7B7A">
        <w:rPr>
          <w:rFonts w:eastAsia="Calibri"/>
          <w:sz w:val="26"/>
          <w:szCs w:val="26"/>
          <w:lang w:val="ru-RU"/>
        </w:rPr>
        <w:t xml:space="preserve"> та оптимізувати  затрати на </w:t>
      </w:r>
      <w:r w:rsidRPr="002C7B7A">
        <w:rPr>
          <w:rFonts w:eastAsia="Calibri"/>
          <w:sz w:val="26"/>
          <w:szCs w:val="26"/>
        </w:rPr>
        <w:t>розробку</w:t>
      </w:r>
      <w:r w:rsidRPr="002C7B7A">
        <w:rPr>
          <w:rFonts w:eastAsia="Calibri"/>
          <w:sz w:val="26"/>
          <w:szCs w:val="26"/>
          <w:lang w:val="ru-RU"/>
        </w:rPr>
        <w:t xml:space="preserve"> проектного зразка. </w:t>
      </w:r>
    </w:p>
    <w:p w14:paraId="4C69038B" w14:textId="77777777" w:rsidR="0099574E" w:rsidRPr="002C7B7A" w:rsidRDefault="0099574E" w:rsidP="0099574E">
      <w:pPr>
        <w:spacing w:after="160"/>
        <w:jc w:val="both"/>
        <w:rPr>
          <w:rFonts w:eastAsia="Calibri"/>
          <w:sz w:val="26"/>
          <w:szCs w:val="26"/>
        </w:rPr>
      </w:pPr>
      <w:r w:rsidRPr="002C7B7A">
        <w:rPr>
          <w:rFonts w:eastAsia="Calibri"/>
          <w:sz w:val="26"/>
          <w:szCs w:val="26"/>
          <w:lang w:val="ru-RU"/>
        </w:rPr>
        <w:t xml:space="preserve">         Перевагами </w:t>
      </w:r>
      <w:r w:rsidRPr="002C7B7A">
        <w:rPr>
          <w:rFonts w:eastAsia="Calibri"/>
          <w:sz w:val="26"/>
          <w:szCs w:val="26"/>
        </w:rPr>
        <w:t>автоматизованого проектування є можливість проводити на комп’ютері  експер</w:t>
      </w:r>
      <w:r w:rsidRPr="002C7B7A">
        <w:rPr>
          <w:rFonts w:eastAsia="Calibri"/>
          <w:sz w:val="26"/>
          <w:szCs w:val="26"/>
          <w:lang w:val="ru-RU"/>
        </w:rPr>
        <w:t>е</w:t>
      </w:r>
      <w:r w:rsidRPr="002C7B7A">
        <w:rPr>
          <w:rFonts w:eastAsia="Calibri"/>
          <w:sz w:val="26"/>
          <w:szCs w:val="26"/>
        </w:rPr>
        <w:t xml:space="preserve">менти  із застосуванням  математичних моделей. Це скорочує фізичне моделювання.  На сьогодні існує велика кількість різноманітних графічних програм, систем параметричного моделювання  різних рівней складності. Вибір системи проектування залежить від її графічних  можливостей, гнучкості, можливості розширення та адаптування </w:t>
      </w:r>
      <w:r w:rsidRPr="002C7B7A">
        <w:rPr>
          <w:rFonts w:eastAsia="Calibri"/>
          <w:sz w:val="26"/>
          <w:szCs w:val="26"/>
        </w:rPr>
        <w:lastRenderedPageBreak/>
        <w:t xml:space="preserve">до різноманітних галузей. Фірма </w:t>
      </w:r>
      <w:r w:rsidRPr="002C7B7A">
        <w:rPr>
          <w:rFonts w:eastAsia="Calibri"/>
          <w:sz w:val="26"/>
          <w:szCs w:val="26"/>
          <w:lang w:val="en-US"/>
        </w:rPr>
        <w:t>Autodesk</w:t>
      </w:r>
      <w:r w:rsidRPr="002C7B7A">
        <w:rPr>
          <w:rFonts w:eastAsia="Calibri"/>
          <w:sz w:val="26"/>
          <w:szCs w:val="26"/>
        </w:rPr>
        <w:t xml:space="preserve"> є одним з лідерів в області розробки програмного забезпечення</w:t>
      </w:r>
      <w:r w:rsidRPr="002C7B7A">
        <w:rPr>
          <w:rFonts w:eastAsia="Calibri"/>
          <w:sz w:val="26"/>
          <w:szCs w:val="26"/>
          <w:lang w:val="ru-RU"/>
        </w:rPr>
        <w:t xml:space="preserve"> для </w:t>
      </w:r>
      <w:r w:rsidRPr="002C7B7A">
        <w:rPr>
          <w:rFonts w:eastAsia="Calibri"/>
          <w:sz w:val="26"/>
          <w:szCs w:val="26"/>
        </w:rPr>
        <w:t>промислового громадського</w:t>
      </w:r>
      <w:r w:rsidRPr="002C7B7A">
        <w:rPr>
          <w:rFonts w:eastAsia="Calibri"/>
          <w:sz w:val="26"/>
          <w:szCs w:val="26"/>
          <w:lang w:val="ru-RU"/>
        </w:rPr>
        <w:t xml:space="preserve"> будівництва, машино</w:t>
      </w:r>
      <w:r w:rsidRPr="002C7B7A">
        <w:rPr>
          <w:rFonts w:eastAsia="Calibri"/>
          <w:sz w:val="26"/>
          <w:szCs w:val="26"/>
        </w:rPr>
        <w:t xml:space="preserve">будування. </w:t>
      </w:r>
      <w:r w:rsidRPr="002C7B7A">
        <w:rPr>
          <w:rFonts w:eastAsia="Calibri"/>
          <w:sz w:val="26"/>
          <w:szCs w:val="26"/>
          <w:lang w:val="en-US"/>
        </w:rPr>
        <w:t>Autodesk</w:t>
      </w:r>
      <w:r w:rsidRPr="002C7B7A">
        <w:rPr>
          <w:rFonts w:eastAsia="Calibri"/>
          <w:sz w:val="26"/>
          <w:szCs w:val="26"/>
        </w:rPr>
        <w:t xml:space="preserve"> </w:t>
      </w:r>
      <w:r w:rsidRPr="002C7B7A">
        <w:rPr>
          <w:rFonts w:eastAsia="Calibri"/>
          <w:sz w:val="26"/>
          <w:szCs w:val="26"/>
          <w:lang w:val="en-US"/>
        </w:rPr>
        <w:t>Inventor</w:t>
      </w:r>
      <w:r w:rsidRPr="002C7B7A">
        <w:rPr>
          <w:rFonts w:eastAsia="Calibri"/>
          <w:sz w:val="26"/>
          <w:szCs w:val="26"/>
        </w:rPr>
        <w:t xml:space="preserve"> - це сучасна система твердотілого параметричного проектування. </w:t>
      </w:r>
    </w:p>
    <w:p w14:paraId="73B9D524" w14:textId="77777777" w:rsidR="0099574E" w:rsidRPr="002C7B7A" w:rsidRDefault="0099574E" w:rsidP="0099574E">
      <w:pPr>
        <w:spacing w:after="160"/>
        <w:ind w:firstLine="708"/>
        <w:jc w:val="both"/>
        <w:rPr>
          <w:rFonts w:eastAsia="Calibri"/>
          <w:sz w:val="26"/>
          <w:szCs w:val="26"/>
        </w:rPr>
      </w:pPr>
      <w:r w:rsidRPr="002C7B7A">
        <w:rPr>
          <w:rFonts w:eastAsia="Calibri"/>
          <w:sz w:val="26"/>
          <w:szCs w:val="26"/>
        </w:rPr>
        <w:t xml:space="preserve">В основі структури </w:t>
      </w:r>
      <w:r w:rsidRPr="002C7B7A">
        <w:rPr>
          <w:rFonts w:eastAsia="Calibri"/>
          <w:sz w:val="26"/>
          <w:szCs w:val="26"/>
          <w:lang w:val="en-US"/>
        </w:rPr>
        <w:t>Autodesk</w:t>
      </w:r>
      <w:r w:rsidRPr="002C7B7A">
        <w:rPr>
          <w:rFonts w:eastAsia="Calibri"/>
          <w:sz w:val="26"/>
          <w:szCs w:val="26"/>
        </w:rPr>
        <w:t xml:space="preserve"> </w:t>
      </w:r>
      <w:r w:rsidRPr="002C7B7A">
        <w:rPr>
          <w:rFonts w:eastAsia="Calibri"/>
          <w:sz w:val="26"/>
          <w:szCs w:val="26"/>
          <w:lang w:val="en-US"/>
        </w:rPr>
        <w:t>Inventor</w:t>
      </w:r>
      <w:r w:rsidRPr="002C7B7A">
        <w:rPr>
          <w:rFonts w:eastAsia="Calibri"/>
          <w:sz w:val="26"/>
          <w:szCs w:val="26"/>
        </w:rPr>
        <w:t xml:space="preserve">  лежить принцип відкритої архітектури  який дозволяє адаптувати та розвинути багато функцій до своїх вимог. Тому  </w:t>
      </w:r>
      <w:r w:rsidRPr="002C7B7A">
        <w:rPr>
          <w:rFonts w:eastAsia="Calibri"/>
          <w:sz w:val="26"/>
          <w:szCs w:val="26"/>
          <w:lang w:val="en-US"/>
        </w:rPr>
        <w:t>Autodesk</w:t>
      </w:r>
      <w:r w:rsidRPr="002C7B7A">
        <w:rPr>
          <w:rFonts w:eastAsia="Calibri"/>
          <w:sz w:val="26"/>
          <w:szCs w:val="26"/>
        </w:rPr>
        <w:t xml:space="preserve"> </w:t>
      </w:r>
      <w:r w:rsidRPr="002C7B7A">
        <w:rPr>
          <w:rFonts w:eastAsia="Calibri"/>
          <w:sz w:val="26"/>
          <w:szCs w:val="26"/>
          <w:lang w:val="en-US"/>
        </w:rPr>
        <w:t>Inventor</w:t>
      </w:r>
      <w:r w:rsidRPr="002C7B7A">
        <w:rPr>
          <w:rFonts w:eastAsia="Calibri"/>
          <w:sz w:val="26"/>
          <w:szCs w:val="26"/>
        </w:rPr>
        <w:t xml:space="preserve"> забезпечує виконання основних можливостей для створення складної  технічної графіки та створення нових можливостей: графічне моделювання, створення та введення інформаційної бази даних, створення бібліотеки креслення, параметризація  креслення, створення демонстраційних малюнків та анімації.</w:t>
      </w:r>
    </w:p>
    <w:p w14:paraId="3B32CAA0" w14:textId="77777777" w:rsidR="0099574E" w:rsidRPr="002C7B7A" w:rsidRDefault="0099574E" w:rsidP="0099574E">
      <w:pPr>
        <w:spacing w:after="160"/>
        <w:jc w:val="both"/>
        <w:rPr>
          <w:rFonts w:eastAsia="Calibri"/>
          <w:sz w:val="26"/>
          <w:szCs w:val="26"/>
        </w:rPr>
      </w:pPr>
      <w:r w:rsidRPr="002C7B7A">
        <w:rPr>
          <w:rFonts w:eastAsia="Calibri"/>
          <w:sz w:val="26"/>
          <w:szCs w:val="26"/>
        </w:rPr>
        <w:t xml:space="preserve">      Система </w:t>
      </w:r>
      <w:r w:rsidRPr="002C7B7A">
        <w:rPr>
          <w:rFonts w:eastAsia="Calibri"/>
          <w:sz w:val="26"/>
          <w:szCs w:val="26"/>
          <w:lang w:val="en-US"/>
        </w:rPr>
        <w:t>Autodesk</w:t>
      </w:r>
      <w:r w:rsidRPr="002C7B7A">
        <w:rPr>
          <w:rFonts w:eastAsia="Calibri"/>
          <w:sz w:val="26"/>
          <w:szCs w:val="26"/>
        </w:rPr>
        <w:t xml:space="preserve"> </w:t>
      </w:r>
      <w:r w:rsidRPr="002C7B7A">
        <w:rPr>
          <w:rFonts w:eastAsia="Calibri"/>
          <w:sz w:val="26"/>
          <w:szCs w:val="26"/>
          <w:lang w:val="en-US"/>
        </w:rPr>
        <w:t>Inventor</w:t>
      </w:r>
      <w:r w:rsidRPr="002C7B7A">
        <w:rPr>
          <w:rFonts w:eastAsia="Calibri"/>
          <w:sz w:val="26"/>
          <w:szCs w:val="26"/>
        </w:rPr>
        <w:t xml:space="preserve"> вдосконалюється, тому різні версії відрізняються  одна від одної можливостями роботи, але всі вони програмно сумісні. </w:t>
      </w:r>
    </w:p>
    <w:p w14:paraId="40C3ADC5" w14:textId="77777777" w:rsidR="0099574E" w:rsidRPr="0099574E" w:rsidRDefault="0099574E" w:rsidP="0099574E"/>
    <w:p w14:paraId="6DA26C36" w14:textId="134152A5" w:rsidR="004A6336"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14:paraId="4C0C2F53" w14:textId="463BB617" w:rsidR="000D2E72" w:rsidRPr="000D2E72" w:rsidRDefault="000D2E72" w:rsidP="000D2E72">
      <w:r>
        <w:t xml:space="preserve">Для успішного освоєння даного курсу студенту потрібні відповідні знання по курсу «Інформатики» , базові знання англійської мови рівня </w:t>
      </w:r>
      <w:r>
        <w:rPr>
          <w:lang w:val="en-US"/>
        </w:rPr>
        <w:t>A</w:t>
      </w:r>
      <w:r w:rsidRPr="000D2E72">
        <w:t>2 /</w:t>
      </w:r>
      <w:r>
        <w:rPr>
          <w:lang w:val="en-US"/>
        </w:rPr>
        <w:t>B</w:t>
      </w:r>
      <w:r w:rsidRPr="000D2E72">
        <w:t>1 Pre-Intermediate , та математики.</w:t>
      </w:r>
    </w:p>
    <w:p w14:paraId="162A7A7A" w14:textId="45AB8775" w:rsidR="00AA6B23"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60787C1A" w14:textId="29690192" w:rsidR="00A11FBD" w:rsidRPr="009B555B" w:rsidRDefault="00A11FBD" w:rsidP="00A11FBD">
      <w:pPr>
        <w:rPr>
          <w:b/>
          <w:bCs/>
        </w:rPr>
      </w:pPr>
      <w:r w:rsidRPr="009B555B">
        <w:rPr>
          <w:b/>
          <w:bCs/>
        </w:rPr>
        <w:t>Розділ 1. Основи комп’ютерного дизайну техничніх об’єктів</w:t>
      </w:r>
    </w:p>
    <w:p w14:paraId="3C6E060C" w14:textId="0AABEE01" w:rsidR="00A11FBD" w:rsidRPr="00634C05" w:rsidRDefault="00A11FBD" w:rsidP="00A11FBD">
      <w:pPr>
        <w:rPr>
          <w:bCs/>
        </w:rPr>
      </w:pPr>
      <w:r w:rsidRPr="00C86602">
        <w:rPr>
          <w:b/>
          <w:bCs/>
        </w:rPr>
        <w:t>Тема1.1</w:t>
      </w:r>
      <w:r w:rsidRPr="00C86602">
        <w:rPr>
          <w:bCs/>
        </w:rPr>
        <w:t xml:space="preserve">. Керування та робота за інтерфейсом </w:t>
      </w:r>
      <w:r w:rsidRPr="00C86602">
        <w:rPr>
          <w:bCs/>
          <w:lang w:val="en-US"/>
        </w:rPr>
        <w:t>Autodesk</w:t>
      </w:r>
      <w:r w:rsidRPr="00C86602">
        <w:rPr>
          <w:bCs/>
        </w:rPr>
        <w:t xml:space="preserve"> </w:t>
      </w:r>
      <w:r w:rsidRPr="00C86602">
        <w:rPr>
          <w:bCs/>
          <w:lang w:val="en-US"/>
        </w:rPr>
        <w:t>Inventor</w:t>
      </w:r>
    </w:p>
    <w:p w14:paraId="00D6625A" w14:textId="31F94750" w:rsidR="00A11FBD" w:rsidRDefault="00A11FBD" w:rsidP="00A11FBD">
      <w:pPr>
        <w:rPr>
          <w:color w:val="000000"/>
          <w:spacing w:val="6"/>
        </w:rPr>
      </w:pPr>
      <w:r w:rsidRPr="00C86602">
        <w:rPr>
          <w:b/>
          <w:color w:val="000000"/>
          <w:spacing w:val="6"/>
        </w:rPr>
        <w:t>Тема 1.2</w:t>
      </w:r>
      <w:r w:rsidRPr="00C86602">
        <w:rPr>
          <w:color w:val="000000"/>
          <w:spacing w:val="6"/>
        </w:rPr>
        <w:t xml:space="preserve">.  Методи автоматизації створення </w:t>
      </w:r>
      <w:r w:rsidRPr="00C86602">
        <w:rPr>
          <w:color w:val="000000"/>
          <w:spacing w:val="6"/>
          <w:lang w:val="ru-RU"/>
        </w:rPr>
        <w:t>2</w:t>
      </w:r>
      <w:r w:rsidRPr="00C86602">
        <w:rPr>
          <w:color w:val="000000"/>
          <w:spacing w:val="6"/>
          <w:lang w:val="en-US"/>
        </w:rPr>
        <w:t>D</w:t>
      </w:r>
      <w:r w:rsidRPr="00C86602">
        <w:rPr>
          <w:color w:val="000000"/>
          <w:spacing w:val="6"/>
        </w:rPr>
        <w:t>-креслень на базі 3D моделі.</w:t>
      </w:r>
    </w:p>
    <w:p w14:paraId="43318A86" w14:textId="3852BCC6" w:rsidR="00A11FBD" w:rsidRPr="00634C05" w:rsidRDefault="00A11FBD" w:rsidP="00A11FBD">
      <w:pPr>
        <w:rPr>
          <w:bCs/>
          <w:color w:val="000000"/>
          <w:lang w:val="ru-RU"/>
        </w:rPr>
      </w:pPr>
      <w:r>
        <w:rPr>
          <w:b/>
          <w:bCs/>
          <w:color w:val="000000"/>
        </w:rPr>
        <w:t>Тема 1.3</w:t>
      </w:r>
      <w:r w:rsidRPr="00C86602">
        <w:rPr>
          <w:b/>
          <w:bCs/>
          <w:color w:val="000000"/>
        </w:rPr>
        <w:t xml:space="preserve">. </w:t>
      </w:r>
      <w:r w:rsidRPr="00C86602">
        <w:rPr>
          <w:bCs/>
          <w:color w:val="000000"/>
        </w:rPr>
        <w:t xml:space="preserve">Основи моделювання деталей у середовищі </w:t>
      </w:r>
      <w:r w:rsidRPr="00C86602">
        <w:rPr>
          <w:bCs/>
          <w:color w:val="000000"/>
          <w:lang w:val="en-US"/>
        </w:rPr>
        <w:t>Autodesk</w:t>
      </w:r>
      <w:r w:rsidRPr="00C86602">
        <w:rPr>
          <w:bCs/>
          <w:color w:val="000000"/>
          <w:lang w:val="ru-RU"/>
        </w:rPr>
        <w:t xml:space="preserve"> </w:t>
      </w:r>
      <w:r w:rsidRPr="00C86602">
        <w:rPr>
          <w:bCs/>
          <w:color w:val="000000"/>
          <w:lang w:val="en-US"/>
        </w:rPr>
        <w:t>Inventor</w:t>
      </w:r>
    </w:p>
    <w:p w14:paraId="5920D3DE" w14:textId="086A314B" w:rsidR="00A11FBD" w:rsidRDefault="009B555B" w:rsidP="00A11FBD">
      <w:pPr>
        <w:rPr>
          <w:b/>
          <w:bCs/>
        </w:rPr>
      </w:pPr>
      <w:r w:rsidRPr="009B555B">
        <w:rPr>
          <w:b/>
          <w:bCs/>
        </w:rPr>
        <w:t>Розділ 2. Компю’терний дизайн складних технічних обєктів.</w:t>
      </w:r>
    </w:p>
    <w:p w14:paraId="6CF1ACC9" w14:textId="4F4D07A3" w:rsidR="009B555B" w:rsidRPr="00634C05" w:rsidRDefault="009B555B" w:rsidP="00A11FBD">
      <w:pPr>
        <w:rPr>
          <w:lang w:val="ru-RU"/>
        </w:rPr>
      </w:pPr>
      <w:r w:rsidRPr="000720A1">
        <w:rPr>
          <w:b/>
        </w:rPr>
        <w:t>Тема 2.1</w:t>
      </w:r>
      <w:r>
        <w:t xml:space="preserve">. Створення складних креслень та </w:t>
      </w:r>
      <w:r w:rsidRPr="000720A1">
        <w:t xml:space="preserve">деталювань в </w:t>
      </w:r>
      <w:r w:rsidRPr="000720A1">
        <w:rPr>
          <w:lang w:val="en-US"/>
        </w:rPr>
        <w:t>Autodesk</w:t>
      </w:r>
      <w:r w:rsidRPr="000720A1">
        <w:rPr>
          <w:lang w:val="ru-RU"/>
        </w:rPr>
        <w:t xml:space="preserve"> </w:t>
      </w:r>
      <w:r w:rsidRPr="000720A1">
        <w:rPr>
          <w:lang w:val="en-US"/>
        </w:rPr>
        <w:t>Inventor</w:t>
      </w:r>
    </w:p>
    <w:p w14:paraId="592ACC35" w14:textId="6FC4AB25" w:rsidR="009B555B" w:rsidRPr="00634C05" w:rsidRDefault="009B555B" w:rsidP="00A11FBD">
      <w:pPr>
        <w:rPr>
          <w:bCs/>
          <w:lang w:val="ru-RU"/>
        </w:rPr>
      </w:pPr>
      <w:r w:rsidRPr="000720A1">
        <w:rPr>
          <w:b/>
          <w:bCs/>
        </w:rPr>
        <w:t>Тема 2.2</w:t>
      </w:r>
      <w:r w:rsidRPr="000720A1">
        <w:rPr>
          <w:bCs/>
        </w:rPr>
        <w:t xml:space="preserve">. Методи проектування складних деталей в </w:t>
      </w:r>
      <w:r w:rsidRPr="000720A1">
        <w:rPr>
          <w:bCs/>
          <w:lang w:val="en-US"/>
        </w:rPr>
        <w:t>Autodesk</w:t>
      </w:r>
      <w:r w:rsidRPr="000720A1">
        <w:rPr>
          <w:bCs/>
          <w:lang w:val="ru-RU"/>
        </w:rPr>
        <w:t xml:space="preserve"> </w:t>
      </w:r>
      <w:r w:rsidRPr="000720A1">
        <w:rPr>
          <w:bCs/>
          <w:lang w:val="en-US"/>
        </w:rPr>
        <w:t>Inventor</w:t>
      </w:r>
    </w:p>
    <w:p w14:paraId="66E6A82B" w14:textId="72918824" w:rsidR="009B555B" w:rsidRPr="00634C05" w:rsidRDefault="009B555B" w:rsidP="00A11FBD">
      <w:pPr>
        <w:rPr>
          <w:bCs/>
          <w:lang w:val="ru-RU"/>
        </w:rPr>
      </w:pPr>
      <w:r w:rsidRPr="000720A1">
        <w:rPr>
          <w:b/>
          <w:bCs/>
        </w:rPr>
        <w:t>Тема 2.3.</w:t>
      </w:r>
      <w:r w:rsidRPr="000720A1">
        <w:rPr>
          <w:bCs/>
        </w:rPr>
        <w:t xml:space="preserve">  Методи проектування складних виробів в  </w:t>
      </w:r>
      <w:r w:rsidRPr="000720A1">
        <w:rPr>
          <w:bCs/>
          <w:lang w:val="en-US"/>
        </w:rPr>
        <w:t>Autodesk</w:t>
      </w:r>
      <w:r w:rsidRPr="000720A1">
        <w:rPr>
          <w:bCs/>
          <w:lang w:val="ru-RU"/>
        </w:rPr>
        <w:t xml:space="preserve"> </w:t>
      </w:r>
      <w:r w:rsidRPr="000720A1">
        <w:rPr>
          <w:bCs/>
          <w:lang w:val="en-US"/>
        </w:rPr>
        <w:t>Inventor</w:t>
      </w:r>
    </w:p>
    <w:p w14:paraId="5420CF42" w14:textId="1D4AC766" w:rsidR="009B555B" w:rsidRDefault="009B555B" w:rsidP="00A11FBD">
      <w:pPr>
        <w:rPr>
          <w:b/>
          <w:color w:val="000000"/>
        </w:rPr>
      </w:pPr>
      <w:r w:rsidRPr="00834938">
        <w:rPr>
          <w:b/>
          <w:color w:val="000000"/>
        </w:rPr>
        <w:t>Розділ 3. Спеціальні методи та технології  компю’терного дизайну технічніх обєктів і систем</w:t>
      </w:r>
    </w:p>
    <w:p w14:paraId="59461770" w14:textId="6C54C6AD" w:rsidR="009B555B" w:rsidRDefault="009B555B" w:rsidP="00A11FBD">
      <w:pPr>
        <w:rPr>
          <w:color w:val="000000"/>
          <w:spacing w:val="18"/>
        </w:rPr>
      </w:pPr>
      <w:r w:rsidRPr="00EE611D">
        <w:rPr>
          <w:b/>
          <w:color w:val="000000"/>
          <w:spacing w:val="18"/>
        </w:rPr>
        <w:t>Те</w:t>
      </w:r>
      <w:r>
        <w:rPr>
          <w:b/>
          <w:color w:val="000000"/>
          <w:spacing w:val="18"/>
        </w:rPr>
        <w:t>ма</w:t>
      </w:r>
      <w:r w:rsidRPr="00EE611D">
        <w:rPr>
          <w:b/>
          <w:color w:val="000000"/>
          <w:spacing w:val="18"/>
        </w:rPr>
        <w:t>3.1</w:t>
      </w:r>
      <w:r w:rsidRPr="00EE611D">
        <w:rPr>
          <w:color w:val="000000"/>
          <w:spacing w:val="18"/>
        </w:rPr>
        <w:t>. Основи роботи з деталями з пластику</w:t>
      </w:r>
    </w:p>
    <w:p w14:paraId="0B56BB6F" w14:textId="34EF5DD7" w:rsidR="009B555B" w:rsidRDefault="009B555B" w:rsidP="00A11FBD">
      <w:pPr>
        <w:rPr>
          <w:bCs/>
        </w:rPr>
      </w:pPr>
      <w:r>
        <w:rPr>
          <w:b/>
          <w:bCs/>
        </w:rPr>
        <w:t>Тема</w:t>
      </w:r>
      <w:r w:rsidRPr="00EE611D">
        <w:rPr>
          <w:b/>
          <w:bCs/>
        </w:rPr>
        <w:t>3.2.</w:t>
      </w:r>
      <w:r>
        <w:rPr>
          <w:bCs/>
          <w:lang w:val="ru-RU"/>
        </w:rPr>
        <w:t xml:space="preserve"> </w:t>
      </w:r>
      <w:r w:rsidRPr="00EE611D">
        <w:rPr>
          <w:bCs/>
        </w:rPr>
        <w:t>Основи роботи з деталями з листового матеріалу</w:t>
      </w:r>
    </w:p>
    <w:p w14:paraId="5DEFD759" w14:textId="3D569053" w:rsidR="009B555B" w:rsidRDefault="009B555B" w:rsidP="00A11FBD">
      <w:pPr>
        <w:rPr>
          <w:bCs/>
        </w:rPr>
      </w:pPr>
      <w:r w:rsidRPr="00EE611D">
        <w:rPr>
          <w:b/>
          <w:bCs/>
        </w:rPr>
        <w:t>Тема 3.3.</w:t>
      </w:r>
      <w:r>
        <w:rPr>
          <w:bCs/>
          <w:lang w:val="ru-RU"/>
        </w:rPr>
        <w:t xml:space="preserve">   </w:t>
      </w:r>
      <w:r w:rsidRPr="00EE611D">
        <w:rPr>
          <w:bCs/>
        </w:rPr>
        <w:t>Основи комп’ютерного моделювання  рамних конструкцій</w:t>
      </w:r>
    </w:p>
    <w:p w14:paraId="76A957FC" w14:textId="2B56BFC3" w:rsidR="00AA6B23" w:rsidRPr="00A2798C" w:rsidRDefault="00AA6B23" w:rsidP="00AA6B23">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 xml:space="preserve">Надається перелік розділів і тем всієї </w:t>
      </w:r>
      <w:r w:rsidRPr="00A2798C">
        <w:rPr>
          <w:rFonts w:asciiTheme="minorHAnsi" w:hAnsiTheme="minorHAnsi"/>
          <w:b/>
          <w:bCs/>
          <w:i/>
          <w:color w:val="0070C0"/>
          <w:sz w:val="24"/>
          <w:szCs w:val="24"/>
        </w:rPr>
        <w:t>дисципліни</w:t>
      </w:r>
      <w:r w:rsidRPr="00A2798C">
        <w:rPr>
          <w:rFonts w:asciiTheme="minorHAnsi" w:hAnsiTheme="minorHAnsi"/>
          <w:i/>
          <w:color w:val="0070C0"/>
          <w:sz w:val="24"/>
          <w:szCs w:val="24"/>
        </w:rPr>
        <w:t>.</w:t>
      </w:r>
    </w:p>
    <w:p w14:paraId="3A076904" w14:textId="2DBD128B" w:rsidR="008B16FE" w:rsidRDefault="008B16FE" w:rsidP="008B16FE">
      <w:pPr>
        <w:pStyle w:val="1"/>
      </w:pPr>
      <w:r w:rsidRPr="008B16FE">
        <w:t>Навчальні матеріали та ресурси</w:t>
      </w:r>
    </w:p>
    <w:p w14:paraId="497D3916" w14:textId="26007D78" w:rsidR="0056119F" w:rsidRPr="0056119F" w:rsidRDefault="0056119F" w:rsidP="0056119F">
      <w:r>
        <w:t>Базові підручники знаходяться в електронному кампусі.</w:t>
      </w:r>
    </w:p>
    <w:p w14:paraId="20F566A4" w14:textId="6253CB64" w:rsidR="0056119F" w:rsidRDefault="0056119F" w:rsidP="0056119F">
      <w:pPr>
        <w:numPr>
          <w:ilvl w:val="0"/>
          <w:numId w:val="13"/>
        </w:numPr>
        <w:spacing w:line="240" w:lineRule="auto"/>
        <w:rPr>
          <w:bCs/>
          <w:lang w:val="ru-RU"/>
        </w:rPr>
      </w:pPr>
      <w:r w:rsidRPr="00D40B90">
        <w:rPr>
          <w:bCs/>
          <w:i/>
          <w:lang w:val="ru-RU"/>
        </w:rPr>
        <w:t>Трембли Том</w:t>
      </w:r>
      <w:r w:rsidRPr="00D40B90">
        <w:rPr>
          <w:bCs/>
          <w:lang w:val="ru-RU"/>
        </w:rPr>
        <w:t xml:space="preserve"> Inventor 2013и Inventor LT 2013: Официальный учебный курс .-М..:ДМК Пресс, 2013.-240 с. </w:t>
      </w:r>
    </w:p>
    <w:p w14:paraId="1BAB7514" w14:textId="77777777" w:rsidR="0056119F" w:rsidRPr="00D40B90" w:rsidRDefault="0056119F" w:rsidP="0056119F">
      <w:pPr>
        <w:numPr>
          <w:ilvl w:val="0"/>
          <w:numId w:val="13"/>
        </w:numPr>
        <w:spacing w:line="240" w:lineRule="auto"/>
        <w:rPr>
          <w:bCs/>
          <w:lang w:val="en-US"/>
        </w:rPr>
      </w:pPr>
      <w:r w:rsidRPr="00D40B90">
        <w:rPr>
          <w:bCs/>
          <w:i/>
          <w:lang w:val="en-US"/>
        </w:rPr>
        <w:t>Cham Tickoo</w:t>
      </w:r>
      <w:r w:rsidRPr="00D40B90">
        <w:rPr>
          <w:bCs/>
          <w:lang w:val="en-US"/>
        </w:rPr>
        <w:t xml:space="preserve"> Autodesk Simulation Mechanical 2015 for Designers :CADCIM Technologies </w:t>
      </w:r>
      <w:r w:rsidRPr="00D40B90">
        <w:rPr>
          <w:bCs/>
        </w:rPr>
        <w:t xml:space="preserve">.     2014. – 670 </w:t>
      </w:r>
      <w:r w:rsidRPr="00D40B90">
        <w:rPr>
          <w:bCs/>
          <w:lang w:val="en-US"/>
        </w:rPr>
        <w:t xml:space="preserve">pages. </w:t>
      </w:r>
    </w:p>
    <w:p w14:paraId="3A89DC5D" w14:textId="31E0992F" w:rsidR="0056119F" w:rsidRDefault="0056119F" w:rsidP="0056119F">
      <w:pPr>
        <w:numPr>
          <w:ilvl w:val="0"/>
          <w:numId w:val="13"/>
        </w:numPr>
        <w:spacing w:line="240" w:lineRule="auto"/>
        <w:rPr>
          <w:bCs/>
          <w:lang w:val="en-US"/>
        </w:rPr>
      </w:pPr>
      <w:r w:rsidRPr="00D40B90">
        <w:rPr>
          <w:bCs/>
          <w:i/>
          <w:lang w:val="en-US"/>
        </w:rPr>
        <w:t xml:space="preserve">Waguespack </w:t>
      </w:r>
      <w:r w:rsidRPr="00D40B90">
        <w:rPr>
          <w:bCs/>
          <w:i/>
        </w:rPr>
        <w:t xml:space="preserve">, </w:t>
      </w:r>
      <w:r w:rsidRPr="00D40B90">
        <w:rPr>
          <w:bCs/>
          <w:i/>
          <w:lang w:val="en-US"/>
        </w:rPr>
        <w:t>C.</w:t>
      </w:r>
      <w:r w:rsidRPr="00D40B90">
        <w:rPr>
          <w:bCs/>
          <w:lang w:val="en-US"/>
        </w:rPr>
        <w:t xml:space="preserve">  Mastering Autodesk Inventor 2014 and Autodesk Inventor LT 2014 </w:t>
      </w:r>
      <w:r w:rsidRPr="00D40B90">
        <w:rPr>
          <w:bCs/>
        </w:rPr>
        <w:t xml:space="preserve">: </w:t>
      </w:r>
      <w:r w:rsidRPr="00D40B90">
        <w:rPr>
          <w:bCs/>
          <w:lang w:val="en-US"/>
        </w:rPr>
        <w:t xml:space="preserve">Autodesk Official Press. Sybex .2014 -1100 pages. </w:t>
      </w:r>
    </w:p>
    <w:p w14:paraId="59072EC6" w14:textId="77777777" w:rsidR="00181EF1" w:rsidRPr="00D40B90" w:rsidRDefault="00181EF1" w:rsidP="00181EF1">
      <w:pPr>
        <w:numPr>
          <w:ilvl w:val="0"/>
          <w:numId w:val="13"/>
        </w:numPr>
        <w:spacing w:line="240" w:lineRule="auto"/>
        <w:rPr>
          <w:bCs/>
          <w:lang w:val="en-US"/>
        </w:rPr>
      </w:pPr>
      <w:r w:rsidRPr="00D40B90">
        <w:rPr>
          <w:bCs/>
          <w:i/>
          <w:lang w:val="en-US"/>
        </w:rPr>
        <w:lastRenderedPageBreak/>
        <w:t>Wasim</w:t>
      </w:r>
      <w:r w:rsidRPr="00D40B90">
        <w:rPr>
          <w:bCs/>
          <w:lang w:val="en-US"/>
        </w:rPr>
        <w:t xml:space="preserve"> </w:t>
      </w:r>
      <w:r w:rsidRPr="00D40B90">
        <w:rPr>
          <w:bCs/>
          <w:i/>
          <w:lang w:val="en-US"/>
        </w:rPr>
        <w:t>Younas</w:t>
      </w:r>
      <w:r w:rsidRPr="00D40B90">
        <w:rPr>
          <w:bCs/>
        </w:rPr>
        <w:t xml:space="preserve"> </w:t>
      </w:r>
      <w:r w:rsidRPr="00D40B90">
        <w:rPr>
          <w:bCs/>
          <w:lang w:val="en-US"/>
        </w:rPr>
        <w:t xml:space="preserve">Autodesk Inventor Simulation 2010 </w:t>
      </w:r>
      <w:r w:rsidRPr="00D40B90">
        <w:rPr>
          <w:bCs/>
        </w:rPr>
        <w:t>:</w:t>
      </w:r>
      <w:r w:rsidRPr="00D40B90">
        <w:rPr>
          <w:bCs/>
          <w:lang w:val="en-US"/>
        </w:rPr>
        <w:t>Autodesk Press. Sybex. 2010-956 pages,</w:t>
      </w:r>
    </w:p>
    <w:p w14:paraId="10617499" w14:textId="77777777" w:rsidR="00181EF1" w:rsidRPr="00D40B90" w:rsidRDefault="00181EF1" w:rsidP="004D5124">
      <w:pPr>
        <w:spacing w:line="240" w:lineRule="auto"/>
        <w:ind w:left="495"/>
        <w:rPr>
          <w:bCs/>
          <w:lang w:val="en-US"/>
        </w:rPr>
      </w:pPr>
    </w:p>
    <w:p w14:paraId="43AE9E15" w14:textId="46BB1023" w:rsidR="0056119F" w:rsidRDefault="006517E1" w:rsidP="0056119F">
      <w:pPr>
        <w:numPr>
          <w:ilvl w:val="0"/>
          <w:numId w:val="13"/>
        </w:numPr>
        <w:spacing w:line="240" w:lineRule="auto"/>
        <w:rPr>
          <w:bCs/>
          <w:lang w:val="en-US"/>
        </w:rPr>
      </w:pPr>
      <w:hyperlink r:id="rId12" w:history="1">
        <w:r w:rsidR="0056119F" w:rsidRPr="004478AD">
          <w:rPr>
            <w:rStyle w:val="a5"/>
            <w:bCs/>
            <w:lang w:val="en-US"/>
          </w:rPr>
          <w:t>https://www.autodesk.com/autodesk-university/</w:t>
        </w:r>
      </w:hyperlink>
      <w:r w:rsidR="0056119F">
        <w:rPr>
          <w:bCs/>
        </w:rPr>
        <w:t xml:space="preserve"> </w:t>
      </w:r>
    </w:p>
    <w:p w14:paraId="7E85DAE6" w14:textId="77777777" w:rsidR="0056119F" w:rsidRPr="0056119F" w:rsidRDefault="0056119F" w:rsidP="0056119F">
      <w:pPr>
        <w:spacing w:line="240" w:lineRule="auto"/>
        <w:ind w:left="495"/>
        <w:rPr>
          <w:bCs/>
          <w:lang w:val="en-US"/>
        </w:rPr>
      </w:pPr>
    </w:p>
    <w:p w14:paraId="58BB5FAF" w14:textId="77777777" w:rsidR="0056119F" w:rsidRPr="0056119F" w:rsidRDefault="0056119F" w:rsidP="0056119F">
      <w:pPr>
        <w:rPr>
          <w:lang w:val="en-US"/>
        </w:rPr>
      </w:pPr>
    </w:p>
    <w:p w14:paraId="6B0EEE3D" w14:textId="1788ED10"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Pr>
          <w:rFonts w:asciiTheme="minorHAnsi" w:hAnsiTheme="minorHAnsi"/>
          <w:i/>
          <w:color w:val="0070C0"/>
          <w:sz w:val="24"/>
          <w:szCs w:val="24"/>
        </w:rPr>
        <w:t>,</w:t>
      </w:r>
      <w:r w:rsidRPr="0023533A">
        <w:rPr>
          <w:rFonts w:asciiTheme="minorHAnsi" w:hAnsiTheme="minorHAnsi"/>
          <w:i/>
          <w:color w:val="0070C0"/>
          <w:sz w:val="24"/>
          <w:szCs w:val="24"/>
        </w:rPr>
        <w:t xml:space="preserve"> яку потрібно прочитати або використовувати </w:t>
      </w:r>
      <w:r w:rsidR="005D764D">
        <w:rPr>
          <w:rFonts w:asciiTheme="minorHAnsi" w:hAnsiTheme="minorHAnsi"/>
          <w:i/>
          <w:color w:val="0070C0"/>
          <w:sz w:val="24"/>
          <w:szCs w:val="24"/>
        </w:rPr>
        <w:t>для опанування дисципліни.</w:t>
      </w:r>
    </w:p>
    <w:p w14:paraId="7BC9C68D" w14:textId="695C4436" w:rsidR="008B16FE" w:rsidRPr="0023533A" w:rsidRDefault="008B16FE"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Можна нада</w:t>
      </w:r>
      <w:r w:rsidR="005D764D">
        <w:rPr>
          <w:rFonts w:asciiTheme="minorHAnsi" w:hAnsiTheme="minorHAnsi"/>
          <w:i/>
          <w:color w:val="0070C0"/>
          <w:sz w:val="24"/>
          <w:szCs w:val="24"/>
        </w:rPr>
        <w:t>ти рекомендації та роз’яснення:</w:t>
      </w:r>
    </w:p>
    <w:p w14:paraId="554D881E" w14:textId="284AEAF5" w:rsidR="008B16FE" w:rsidRPr="00F677B9" w:rsidRDefault="008B16FE" w:rsidP="008B16FE">
      <w:pPr>
        <w:pStyle w:val="a0"/>
        <w:numPr>
          <w:ilvl w:val="0"/>
          <w:numId w:val="12"/>
        </w:numPr>
        <w:spacing w:after="120" w:line="240" w:lineRule="auto"/>
        <w:jc w:val="both"/>
        <w:rPr>
          <w:rFonts w:asciiTheme="minorHAnsi" w:hAnsiTheme="minorHAnsi"/>
          <w:i/>
          <w:color w:val="0070C0"/>
          <w:spacing w:val="-4"/>
          <w:sz w:val="24"/>
          <w:szCs w:val="24"/>
        </w:rPr>
      </w:pPr>
      <w:r w:rsidRPr="00F677B9">
        <w:rPr>
          <w:rFonts w:asciiTheme="minorHAnsi" w:hAnsiTheme="minorHAnsi"/>
          <w:i/>
          <w:color w:val="0070C0"/>
          <w:spacing w:val="-4"/>
          <w:sz w:val="24"/>
          <w:szCs w:val="24"/>
        </w:rPr>
        <w:t xml:space="preserve">де можна знайти зазначені матеріали (бібліотека, </w:t>
      </w:r>
      <w:r w:rsidR="005D764D" w:rsidRPr="00F677B9">
        <w:rPr>
          <w:rFonts w:asciiTheme="minorHAnsi" w:hAnsiTheme="minorHAnsi"/>
          <w:i/>
          <w:color w:val="0070C0"/>
          <w:spacing w:val="-4"/>
          <w:sz w:val="24"/>
          <w:szCs w:val="24"/>
        </w:rPr>
        <w:t>методичний кабінет, інтернет тощо);</w:t>
      </w:r>
    </w:p>
    <w:p w14:paraId="10B6B7B5" w14:textId="77777777"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що з цього є обов’язковим для прочитання, а що факультативним;</w:t>
      </w:r>
    </w:p>
    <w:p w14:paraId="4641C188" w14:textId="5D2484FB"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як саме студент/аспірант має використовувати ці матеріали (читати повністю, </w:t>
      </w:r>
      <w:r w:rsidR="005D764D">
        <w:rPr>
          <w:rFonts w:asciiTheme="minorHAnsi" w:hAnsiTheme="minorHAnsi"/>
          <w:i/>
          <w:color w:val="0070C0"/>
          <w:sz w:val="24"/>
          <w:szCs w:val="24"/>
        </w:rPr>
        <w:t>ознайомитись тощо);</w:t>
      </w:r>
    </w:p>
    <w:p w14:paraId="2AE5C355" w14:textId="4673FC1D"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зв’язок цих ресурсів з</w:t>
      </w:r>
      <w:r w:rsidR="005D764D">
        <w:rPr>
          <w:rFonts w:asciiTheme="minorHAnsi" w:hAnsiTheme="minorHAnsi"/>
          <w:i/>
          <w:color w:val="0070C0"/>
          <w:sz w:val="24"/>
          <w:szCs w:val="24"/>
        </w:rPr>
        <w:t xml:space="preserve"> конкретними темами дисципліни.</w:t>
      </w:r>
    </w:p>
    <w:p w14:paraId="05CA23A7" w14:textId="73EE0E43"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Бажано зазначати не більше п’яти базових джерел, які є </w:t>
      </w:r>
      <w:r w:rsidR="005D764D">
        <w:rPr>
          <w:rFonts w:asciiTheme="minorHAnsi" w:hAnsiTheme="minorHAnsi"/>
          <w:i/>
          <w:color w:val="0070C0"/>
          <w:sz w:val="24"/>
          <w:szCs w:val="24"/>
        </w:rPr>
        <w:t>вільно доступними</w:t>
      </w:r>
      <w:r w:rsidRPr="0023533A">
        <w:rPr>
          <w:rFonts w:asciiTheme="minorHAnsi" w:hAnsiTheme="minorHAnsi"/>
          <w:i/>
          <w:color w:val="0070C0"/>
          <w:sz w:val="24"/>
          <w:szCs w:val="24"/>
        </w:rPr>
        <w:t>, та не більше 20 додаткових.</w:t>
      </w: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188760A3" w:rsidR="004A6336"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4C824A92" w14:textId="2F58D2DB" w:rsidR="00682024" w:rsidRPr="0042395A" w:rsidRDefault="00682024" w:rsidP="00682024">
      <w:pPr>
        <w:keepNext/>
        <w:spacing w:before="360" w:after="120"/>
        <w:jc w:val="center"/>
        <w:rPr>
          <w:b/>
          <w:bCs/>
          <w:sz w:val="26"/>
          <w:szCs w:val="26"/>
        </w:rPr>
      </w:pPr>
      <w:r w:rsidRPr="0042395A">
        <w:rPr>
          <w:b/>
          <w:bCs/>
          <w:sz w:val="26"/>
          <w:szCs w:val="26"/>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898"/>
      </w:tblGrid>
      <w:tr w:rsidR="00682024" w:rsidRPr="00F91368" w14:paraId="65199EA9" w14:textId="77777777" w:rsidTr="0004054F">
        <w:trPr>
          <w:trHeight w:val="20"/>
        </w:trPr>
        <w:tc>
          <w:tcPr>
            <w:tcW w:w="673" w:type="dxa"/>
            <w:vAlign w:val="center"/>
          </w:tcPr>
          <w:p w14:paraId="3D73A246" w14:textId="77777777" w:rsidR="00682024" w:rsidRPr="00F91368" w:rsidRDefault="00682024" w:rsidP="0004054F">
            <w:pPr>
              <w:jc w:val="center"/>
            </w:pPr>
            <w:r w:rsidRPr="00F91368">
              <w:t>№ з/п</w:t>
            </w:r>
          </w:p>
        </w:tc>
        <w:tc>
          <w:tcPr>
            <w:tcW w:w="8898" w:type="dxa"/>
            <w:vAlign w:val="center"/>
          </w:tcPr>
          <w:p w14:paraId="18252C1A" w14:textId="2B97CCDF" w:rsidR="00682024" w:rsidRPr="00F91368" w:rsidRDefault="00682024" w:rsidP="0004054F">
            <w:pPr>
              <w:jc w:val="center"/>
            </w:pPr>
            <w:r w:rsidRPr="00F91368">
              <w:t xml:space="preserve">Назва теми лекції та перелік основних питань </w:t>
            </w:r>
            <w:r w:rsidRPr="00F91368">
              <w:br/>
            </w:r>
          </w:p>
        </w:tc>
      </w:tr>
      <w:tr w:rsidR="00682024" w:rsidRPr="00F91368" w14:paraId="27BE1D54" w14:textId="77777777" w:rsidTr="0004054F">
        <w:trPr>
          <w:trHeight w:val="20"/>
        </w:trPr>
        <w:tc>
          <w:tcPr>
            <w:tcW w:w="673" w:type="dxa"/>
          </w:tcPr>
          <w:p w14:paraId="22E8A299" w14:textId="77777777" w:rsidR="00682024" w:rsidRPr="00F91368" w:rsidRDefault="00682024" w:rsidP="0004054F">
            <w:pPr>
              <w:tabs>
                <w:tab w:val="left" w:pos="284"/>
                <w:tab w:val="left" w:pos="567"/>
              </w:tabs>
              <w:jc w:val="center"/>
            </w:pPr>
            <w:r w:rsidRPr="00F91368">
              <w:t>1</w:t>
            </w:r>
          </w:p>
        </w:tc>
        <w:tc>
          <w:tcPr>
            <w:tcW w:w="8898" w:type="dxa"/>
          </w:tcPr>
          <w:p w14:paraId="51B27BF5" w14:textId="77777777" w:rsidR="00682024" w:rsidRPr="00913755" w:rsidRDefault="00682024" w:rsidP="0004054F">
            <w:pPr>
              <w:jc w:val="both"/>
              <w:rPr>
                <w:i/>
              </w:rPr>
            </w:pPr>
            <w:r w:rsidRPr="00913755">
              <w:rPr>
                <w:i/>
              </w:rPr>
              <w:t xml:space="preserve">Тема 1.1.  Керування та робота з інтерфейсом  </w:t>
            </w:r>
            <w:r w:rsidRPr="00913755">
              <w:rPr>
                <w:i/>
                <w:lang w:val="en-US"/>
              </w:rPr>
              <w:t>Autodesk</w:t>
            </w:r>
            <w:r w:rsidRPr="00913755">
              <w:rPr>
                <w:i/>
              </w:rPr>
              <w:t xml:space="preserve"> </w:t>
            </w:r>
            <w:r w:rsidRPr="00913755">
              <w:rPr>
                <w:i/>
                <w:lang w:val="en-US"/>
              </w:rPr>
              <w:t>Inventor</w:t>
            </w:r>
            <w:r w:rsidRPr="00913755">
              <w:rPr>
                <w:i/>
              </w:rPr>
              <w:t xml:space="preserve"> 2013</w:t>
            </w:r>
          </w:p>
          <w:p w14:paraId="474A3E92" w14:textId="77777777" w:rsidR="00682024" w:rsidRPr="00913755" w:rsidRDefault="00682024" w:rsidP="0004054F">
            <w:pPr>
              <w:jc w:val="both"/>
            </w:pPr>
            <w:r w:rsidRPr="00913755">
              <w:rPr>
                <w:b/>
              </w:rPr>
              <w:t>Лекція 1</w:t>
            </w:r>
            <w:r w:rsidRPr="00913755">
              <w:rPr>
                <w:b/>
                <w:i/>
              </w:rPr>
              <w:t xml:space="preserve">. </w:t>
            </w:r>
            <w:r w:rsidRPr="00913755">
              <w:t xml:space="preserve">Стрічка </w:t>
            </w:r>
            <w:r w:rsidRPr="00913755">
              <w:rPr>
                <w:lang w:val="en-US"/>
              </w:rPr>
              <w:t>Autodesk</w:t>
            </w:r>
            <w:r w:rsidRPr="00913755">
              <w:t xml:space="preserve"> </w:t>
            </w:r>
            <w:r w:rsidRPr="00913755">
              <w:rPr>
                <w:lang w:val="en-US"/>
              </w:rPr>
              <w:t>Inventor</w:t>
            </w:r>
            <w:r>
              <w:t xml:space="preserve"> </w:t>
            </w:r>
            <w:r w:rsidRPr="00913755">
              <w:t xml:space="preserve">. Робочій простір. Робоче меню </w:t>
            </w:r>
            <w:r w:rsidRPr="00913755">
              <w:rPr>
                <w:lang w:val="ru-RU"/>
              </w:rPr>
              <w:t xml:space="preserve">та його представлення. </w:t>
            </w:r>
            <w:r w:rsidRPr="00913755">
              <w:t>Фалові вкладки.</w:t>
            </w:r>
            <w:r w:rsidRPr="00913755">
              <w:rPr>
                <w:b/>
                <w:i/>
              </w:rPr>
              <w:t xml:space="preserve"> </w:t>
            </w:r>
            <w:r w:rsidRPr="00913755">
              <w:t>Використання браузеру. Нульова площина. Тінь та відображення . Визначення кольору.</w:t>
            </w:r>
          </w:p>
          <w:p w14:paraId="064F3558" w14:textId="77777777" w:rsidR="00682024" w:rsidRPr="00F91368" w:rsidRDefault="00682024" w:rsidP="0004054F">
            <w:pPr>
              <w:jc w:val="both"/>
            </w:pPr>
          </w:p>
        </w:tc>
      </w:tr>
      <w:tr w:rsidR="00682024" w:rsidRPr="00F91368" w14:paraId="24B0966F" w14:textId="77777777" w:rsidTr="0004054F">
        <w:trPr>
          <w:trHeight w:val="20"/>
        </w:trPr>
        <w:tc>
          <w:tcPr>
            <w:tcW w:w="673" w:type="dxa"/>
          </w:tcPr>
          <w:p w14:paraId="4377E75F" w14:textId="77777777" w:rsidR="00682024" w:rsidRPr="00F91368" w:rsidRDefault="00682024" w:rsidP="0004054F">
            <w:pPr>
              <w:tabs>
                <w:tab w:val="left" w:pos="284"/>
                <w:tab w:val="left" w:pos="567"/>
              </w:tabs>
              <w:jc w:val="center"/>
            </w:pPr>
            <w:r w:rsidRPr="00F91368">
              <w:t>2</w:t>
            </w:r>
          </w:p>
        </w:tc>
        <w:tc>
          <w:tcPr>
            <w:tcW w:w="8898" w:type="dxa"/>
          </w:tcPr>
          <w:p w14:paraId="69F408C4" w14:textId="77777777" w:rsidR="00682024" w:rsidRPr="00913755" w:rsidRDefault="00682024" w:rsidP="0004054F">
            <w:pPr>
              <w:shd w:val="clear" w:color="auto" w:fill="FFFFFF"/>
              <w:ind w:right="66"/>
              <w:jc w:val="both"/>
            </w:pPr>
            <w:r w:rsidRPr="00913755">
              <w:rPr>
                <w:i/>
              </w:rPr>
              <w:t>Тема 1.2. Методи автоматизації і створення 2</w:t>
            </w:r>
            <w:r w:rsidRPr="00913755">
              <w:rPr>
                <w:i/>
                <w:lang w:val="en-US"/>
              </w:rPr>
              <w:t>D</w:t>
            </w:r>
            <w:r w:rsidRPr="00913755">
              <w:rPr>
                <w:i/>
              </w:rPr>
              <w:t xml:space="preserve">  креслення</w:t>
            </w:r>
          </w:p>
          <w:p w14:paraId="52013E90" w14:textId="77777777" w:rsidR="00682024" w:rsidRPr="00913755" w:rsidRDefault="00682024" w:rsidP="0004054F">
            <w:pPr>
              <w:shd w:val="clear" w:color="auto" w:fill="FFFFFF"/>
              <w:ind w:right="66"/>
              <w:jc w:val="both"/>
            </w:pPr>
            <w:r w:rsidRPr="00913755">
              <w:rPr>
                <w:b/>
              </w:rPr>
              <w:t>Лекція 2</w:t>
            </w:r>
            <w:r w:rsidRPr="00913755">
              <w:rPr>
                <w:i/>
              </w:rPr>
              <w:t>.</w:t>
            </w:r>
            <w:r w:rsidRPr="00913755">
              <w:t xml:space="preserve"> Типи видів на кресленні. Типи видів на кресленні.  Створення нового та різноманітних видів креслення. Відображення виду. Редагування положення видів.  Основні інструменти та розміри.  Редагування розмірів. Набір розмірних ланцюгів.</w:t>
            </w:r>
          </w:p>
          <w:p w14:paraId="14CA01B7" w14:textId="77777777" w:rsidR="00682024" w:rsidRPr="00F91368" w:rsidRDefault="00682024" w:rsidP="0004054F">
            <w:pPr>
              <w:shd w:val="clear" w:color="auto" w:fill="FFFFFF"/>
              <w:ind w:right="66"/>
              <w:jc w:val="both"/>
            </w:pPr>
          </w:p>
        </w:tc>
      </w:tr>
      <w:tr w:rsidR="00682024" w:rsidRPr="00F91368" w14:paraId="3BDA6C03" w14:textId="77777777" w:rsidTr="0004054F">
        <w:trPr>
          <w:trHeight w:val="20"/>
        </w:trPr>
        <w:tc>
          <w:tcPr>
            <w:tcW w:w="673" w:type="dxa"/>
          </w:tcPr>
          <w:p w14:paraId="2587E8B5" w14:textId="77777777" w:rsidR="00682024" w:rsidRPr="00F91368" w:rsidRDefault="00682024" w:rsidP="0004054F">
            <w:pPr>
              <w:tabs>
                <w:tab w:val="left" w:pos="284"/>
                <w:tab w:val="left" w:pos="567"/>
              </w:tabs>
              <w:jc w:val="center"/>
            </w:pPr>
            <w:r w:rsidRPr="00F91368">
              <w:t>3</w:t>
            </w:r>
          </w:p>
        </w:tc>
        <w:tc>
          <w:tcPr>
            <w:tcW w:w="8898" w:type="dxa"/>
          </w:tcPr>
          <w:p w14:paraId="69F72D0F" w14:textId="77777777" w:rsidR="00682024" w:rsidRPr="00913755" w:rsidRDefault="00682024" w:rsidP="0004054F">
            <w:pPr>
              <w:shd w:val="clear" w:color="auto" w:fill="FFFFFF"/>
              <w:ind w:right="60"/>
              <w:jc w:val="both"/>
              <w:rPr>
                <w:i/>
                <w:lang w:val="ru-RU"/>
              </w:rPr>
            </w:pPr>
            <w:r w:rsidRPr="00913755">
              <w:t xml:space="preserve">  </w:t>
            </w:r>
            <w:r w:rsidRPr="00913755">
              <w:rPr>
                <w:i/>
              </w:rPr>
              <w:t xml:space="preserve">Тема 1.3. Основи моделювання деталей  у середовище </w:t>
            </w:r>
            <w:r w:rsidRPr="00913755">
              <w:rPr>
                <w:i/>
                <w:lang w:val="en-US"/>
              </w:rPr>
              <w:t>Autodesk</w:t>
            </w:r>
            <w:r w:rsidRPr="00913755">
              <w:rPr>
                <w:i/>
                <w:lang w:val="ru-RU"/>
              </w:rPr>
              <w:t xml:space="preserve"> </w:t>
            </w:r>
            <w:r w:rsidRPr="00913755">
              <w:rPr>
                <w:i/>
                <w:lang w:val="en-US"/>
              </w:rPr>
              <w:t>Inventor</w:t>
            </w:r>
            <w:r w:rsidRPr="00913755">
              <w:rPr>
                <w:i/>
                <w:lang w:val="ru-RU"/>
              </w:rPr>
              <w:t xml:space="preserve"> </w:t>
            </w:r>
          </w:p>
          <w:p w14:paraId="4A889953" w14:textId="77777777" w:rsidR="00682024" w:rsidRPr="00913755" w:rsidRDefault="00682024" w:rsidP="0004054F">
            <w:pPr>
              <w:shd w:val="clear" w:color="auto" w:fill="FFFFFF"/>
              <w:ind w:right="60"/>
              <w:jc w:val="both"/>
            </w:pPr>
            <w:r w:rsidRPr="00913755">
              <w:t xml:space="preserve"> </w:t>
            </w:r>
            <w:r w:rsidRPr="00913755">
              <w:rPr>
                <w:b/>
              </w:rPr>
              <w:t>Лекція 3</w:t>
            </w:r>
            <w:r w:rsidRPr="00913755">
              <w:t xml:space="preserve">.  Створення ескіза. Масиви на ескізі  та створення блоків. Додавання та редагування геометричних залежностей. </w:t>
            </w:r>
          </w:p>
          <w:p w14:paraId="756EEF2C" w14:textId="77777777" w:rsidR="00682024" w:rsidRPr="00F91368" w:rsidRDefault="00682024" w:rsidP="0004054F">
            <w:pPr>
              <w:shd w:val="clear" w:color="auto" w:fill="FFFFFF"/>
              <w:ind w:right="60"/>
              <w:jc w:val="both"/>
            </w:pPr>
          </w:p>
        </w:tc>
      </w:tr>
      <w:tr w:rsidR="00682024" w:rsidRPr="00F91368" w14:paraId="3E93198D" w14:textId="77777777" w:rsidTr="0004054F">
        <w:trPr>
          <w:trHeight w:val="20"/>
        </w:trPr>
        <w:tc>
          <w:tcPr>
            <w:tcW w:w="673" w:type="dxa"/>
          </w:tcPr>
          <w:p w14:paraId="456E80D6" w14:textId="77777777" w:rsidR="00682024" w:rsidRPr="00F91368" w:rsidRDefault="00682024" w:rsidP="0004054F">
            <w:pPr>
              <w:tabs>
                <w:tab w:val="left" w:pos="284"/>
                <w:tab w:val="left" w:pos="567"/>
              </w:tabs>
              <w:jc w:val="center"/>
            </w:pPr>
            <w:r w:rsidRPr="00F91368">
              <w:t>4</w:t>
            </w:r>
          </w:p>
        </w:tc>
        <w:tc>
          <w:tcPr>
            <w:tcW w:w="8898" w:type="dxa"/>
          </w:tcPr>
          <w:p w14:paraId="3B51721A" w14:textId="77777777" w:rsidR="00682024" w:rsidRPr="00F91368" w:rsidRDefault="00682024" w:rsidP="0004054F">
            <w:pPr>
              <w:shd w:val="clear" w:color="auto" w:fill="FFFFFF"/>
              <w:ind w:right="46"/>
              <w:jc w:val="both"/>
            </w:pPr>
            <w:r w:rsidRPr="00913755">
              <w:rPr>
                <w:b/>
              </w:rPr>
              <w:t>Лекція 4</w:t>
            </w:r>
            <w:r w:rsidRPr="00913755">
              <w:rPr>
                <w:b/>
                <w:i/>
              </w:rPr>
              <w:t xml:space="preserve">.   </w:t>
            </w:r>
            <w:r w:rsidRPr="00913755">
              <w:t>Витискування. Встановлення матеріалу так кольору. Вікористання примітивів. Додавання фасок  спряжень та скруглення. Розміщення отворів та використання кругового масиву</w:t>
            </w:r>
          </w:p>
        </w:tc>
      </w:tr>
      <w:tr w:rsidR="00682024" w:rsidRPr="00F91368" w14:paraId="12A5E73D" w14:textId="77777777" w:rsidTr="0004054F">
        <w:trPr>
          <w:trHeight w:val="20"/>
        </w:trPr>
        <w:tc>
          <w:tcPr>
            <w:tcW w:w="673" w:type="dxa"/>
          </w:tcPr>
          <w:p w14:paraId="2C48025A" w14:textId="77777777" w:rsidR="00682024" w:rsidRPr="00F91368" w:rsidRDefault="00682024" w:rsidP="0004054F">
            <w:pPr>
              <w:tabs>
                <w:tab w:val="left" w:pos="284"/>
                <w:tab w:val="left" w:pos="567"/>
              </w:tabs>
              <w:jc w:val="center"/>
            </w:pPr>
            <w:r w:rsidRPr="00F91368">
              <w:t>5</w:t>
            </w:r>
          </w:p>
        </w:tc>
        <w:tc>
          <w:tcPr>
            <w:tcW w:w="8898" w:type="dxa"/>
          </w:tcPr>
          <w:p w14:paraId="618EFF26" w14:textId="77777777" w:rsidR="00682024" w:rsidRPr="00913755" w:rsidRDefault="00682024" w:rsidP="0004054F">
            <w:pPr>
              <w:tabs>
                <w:tab w:val="left" w:pos="2389"/>
              </w:tabs>
              <w:jc w:val="both"/>
            </w:pPr>
            <w:r w:rsidRPr="00913755">
              <w:rPr>
                <w:b/>
              </w:rPr>
              <w:t>Лекція 5</w:t>
            </w:r>
            <w:r w:rsidRPr="00913755">
              <w:rPr>
                <w:i/>
              </w:rPr>
              <w:t>.</w:t>
            </w:r>
            <w:r w:rsidRPr="00913755">
              <w:t xml:space="preserve"> Створення складання інструментів. Проектування болтових з’єднань. Фіксованний компотнент.</w:t>
            </w:r>
          </w:p>
          <w:p w14:paraId="45DF4772" w14:textId="77777777" w:rsidR="00682024" w:rsidRPr="00913755" w:rsidRDefault="00682024" w:rsidP="0004054F">
            <w:pPr>
              <w:tabs>
                <w:tab w:val="left" w:pos="2389"/>
              </w:tabs>
              <w:jc w:val="both"/>
              <w:rPr>
                <w:lang w:val="ru-RU"/>
              </w:rPr>
            </w:pPr>
          </w:p>
          <w:p w14:paraId="21C4B6CF" w14:textId="77777777" w:rsidR="00682024" w:rsidRPr="00F91368" w:rsidRDefault="00682024" w:rsidP="0004054F">
            <w:pPr>
              <w:shd w:val="clear" w:color="auto" w:fill="FFFFFF"/>
              <w:ind w:right="35"/>
              <w:jc w:val="both"/>
              <w:rPr>
                <w:lang w:val="ru-RU"/>
              </w:rPr>
            </w:pPr>
          </w:p>
        </w:tc>
      </w:tr>
      <w:tr w:rsidR="00682024" w:rsidRPr="00F91368" w14:paraId="301224FD" w14:textId="77777777" w:rsidTr="0004054F">
        <w:trPr>
          <w:trHeight w:val="20"/>
        </w:trPr>
        <w:tc>
          <w:tcPr>
            <w:tcW w:w="673" w:type="dxa"/>
          </w:tcPr>
          <w:p w14:paraId="01A4BFF1" w14:textId="77777777" w:rsidR="00682024" w:rsidRPr="00F91368" w:rsidRDefault="00682024" w:rsidP="0004054F">
            <w:pPr>
              <w:tabs>
                <w:tab w:val="left" w:pos="284"/>
                <w:tab w:val="left" w:pos="567"/>
              </w:tabs>
              <w:jc w:val="center"/>
            </w:pPr>
            <w:r w:rsidRPr="00F91368">
              <w:lastRenderedPageBreak/>
              <w:t>6</w:t>
            </w:r>
          </w:p>
        </w:tc>
        <w:tc>
          <w:tcPr>
            <w:tcW w:w="8898" w:type="dxa"/>
          </w:tcPr>
          <w:p w14:paraId="28643D8B" w14:textId="77777777" w:rsidR="00682024" w:rsidRPr="0018456B" w:rsidRDefault="00682024" w:rsidP="0004054F">
            <w:pPr>
              <w:shd w:val="clear" w:color="auto" w:fill="FFFFFF"/>
              <w:ind w:right="14"/>
              <w:jc w:val="both"/>
            </w:pPr>
            <w:r w:rsidRPr="0018456B">
              <w:rPr>
                <w:b/>
              </w:rPr>
              <w:t>Лекція 6</w:t>
            </w:r>
            <w:r w:rsidRPr="0018456B">
              <w:rPr>
                <w:i/>
              </w:rPr>
              <w:t xml:space="preserve">.  </w:t>
            </w:r>
            <w:r w:rsidRPr="0018456B">
              <w:t>Додавання залежності. Залежності кута та вставки. Степені вільності . Швидка зборка деталі.</w:t>
            </w:r>
          </w:p>
          <w:p w14:paraId="2899D1CB" w14:textId="77777777" w:rsidR="00682024" w:rsidRPr="00F91368" w:rsidRDefault="00682024" w:rsidP="0004054F">
            <w:pPr>
              <w:shd w:val="clear" w:color="auto" w:fill="FFFFFF"/>
              <w:ind w:right="14"/>
              <w:jc w:val="both"/>
            </w:pPr>
          </w:p>
        </w:tc>
      </w:tr>
      <w:tr w:rsidR="00682024" w:rsidRPr="00F91368" w14:paraId="21148BB1" w14:textId="77777777" w:rsidTr="0004054F">
        <w:trPr>
          <w:trHeight w:val="20"/>
        </w:trPr>
        <w:tc>
          <w:tcPr>
            <w:tcW w:w="673" w:type="dxa"/>
          </w:tcPr>
          <w:p w14:paraId="4321BDA3" w14:textId="77777777" w:rsidR="00682024" w:rsidRPr="00F91368" w:rsidRDefault="00682024" w:rsidP="0004054F">
            <w:pPr>
              <w:tabs>
                <w:tab w:val="left" w:pos="284"/>
                <w:tab w:val="left" w:pos="567"/>
              </w:tabs>
              <w:jc w:val="center"/>
            </w:pPr>
            <w:r w:rsidRPr="00F91368">
              <w:t>7</w:t>
            </w:r>
          </w:p>
        </w:tc>
        <w:tc>
          <w:tcPr>
            <w:tcW w:w="8898" w:type="dxa"/>
          </w:tcPr>
          <w:p w14:paraId="0074EF7F" w14:textId="77777777" w:rsidR="00682024" w:rsidRPr="00F91368" w:rsidRDefault="00682024" w:rsidP="0004054F">
            <w:pPr>
              <w:shd w:val="clear" w:color="auto" w:fill="FFFFFF"/>
              <w:jc w:val="both"/>
            </w:pPr>
            <w:r w:rsidRPr="0018456B">
              <w:rPr>
                <w:b/>
              </w:rPr>
              <w:t>Лекція 7</w:t>
            </w:r>
            <w:r w:rsidRPr="0018456B">
              <w:rPr>
                <w:i/>
              </w:rPr>
              <w:t xml:space="preserve">. </w:t>
            </w:r>
            <w:r w:rsidRPr="0018456B">
              <w:t xml:space="preserve">Створення стандарта . Використовування стиля текста для розміров та позначень в </w:t>
            </w:r>
            <w:r w:rsidRPr="0018456B">
              <w:rPr>
                <w:lang w:val="en-US"/>
              </w:rPr>
              <w:t>Autodesk</w:t>
            </w:r>
            <w:r w:rsidRPr="0018456B">
              <w:rPr>
                <w:lang w:val="ru-RU"/>
              </w:rPr>
              <w:t xml:space="preserve"> </w:t>
            </w:r>
            <w:r w:rsidRPr="0018456B">
              <w:rPr>
                <w:lang w:val="en-US"/>
              </w:rPr>
              <w:t>Inventor</w:t>
            </w:r>
            <w:r w:rsidRPr="0018456B">
              <w:rPr>
                <w:lang w:val="ru-RU"/>
              </w:rPr>
              <w:t xml:space="preserve"> </w:t>
            </w:r>
            <w:r w:rsidRPr="0018456B">
              <w:t>. Зміна стиля кольору</w:t>
            </w:r>
          </w:p>
        </w:tc>
      </w:tr>
      <w:tr w:rsidR="00682024" w:rsidRPr="00F91368" w14:paraId="14832E2B" w14:textId="77777777" w:rsidTr="0004054F">
        <w:trPr>
          <w:trHeight w:val="20"/>
        </w:trPr>
        <w:tc>
          <w:tcPr>
            <w:tcW w:w="673" w:type="dxa"/>
          </w:tcPr>
          <w:p w14:paraId="2C3FD3C1" w14:textId="77777777" w:rsidR="00682024" w:rsidRPr="00F91368" w:rsidRDefault="00682024" w:rsidP="0004054F">
            <w:pPr>
              <w:tabs>
                <w:tab w:val="left" w:pos="284"/>
                <w:tab w:val="left" w:pos="567"/>
              </w:tabs>
              <w:jc w:val="center"/>
            </w:pPr>
            <w:r w:rsidRPr="00F91368">
              <w:t>8</w:t>
            </w:r>
          </w:p>
        </w:tc>
        <w:tc>
          <w:tcPr>
            <w:tcW w:w="8898" w:type="dxa"/>
          </w:tcPr>
          <w:p w14:paraId="27AB58E9" w14:textId="57CB6948" w:rsidR="00682024" w:rsidRPr="0018456B" w:rsidRDefault="00682024" w:rsidP="0004054F">
            <w:pPr>
              <w:jc w:val="both"/>
              <w:rPr>
                <w:i/>
                <w:lang w:val="ru-RU"/>
              </w:rPr>
            </w:pPr>
            <w:r w:rsidRPr="0018456B">
              <w:rPr>
                <w:i/>
              </w:rPr>
              <w:t xml:space="preserve">Тема 2.1. Створення складних креслень та деталювань в </w:t>
            </w:r>
            <w:r w:rsidRPr="0018456B">
              <w:rPr>
                <w:i/>
                <w:lang w:val="en-US"/>
              </w:rPr>
              <w:t>Autodesk</w:t>
            </w:r>
            <w:r w:rsidRPr="0018456B">
              <w:rPr>
                <w:i/>
                <w:lang w:val="ru-RU"/>
              </w:rPr>
              <w:t xml:space="preserve"> </w:t>
            </w:r>
            <w:r w:rsidRPr="0018456B">
              <w:rPr>
                <w:i/>
                <w:lang w:val="en-US"/>
              </w:rPr>
              <w:t>Inventor</w:t>
            </w:r>
            <w:r w:rsidRPr="0018456B">
              <w:rPr>
                <w:i/>
                <w:lang w:val="ru-RU"/>
              </w:rPr>
              <w:t xml:space="preserve"> </w:t>
            </w:r>
          </w:p>
          <w:p w14:paraId="737EB0E8" w14:textId="77777777" w:rsidR="00682024" w:rsidRPr="0018456B" w:rsidRDefault="00682024" w:rsidP="0004054F">
            <w:pPr>
              <w:jc w:val="both"/>
            </w:pPr>
            <w:r w:rsidRPr="0018456B">
              <w:rPr>
                <w:b/>
              </w:rPr>
              <w:t>Лекція 8</w:t>
            </w:r>
            <w:r w:rsidRPr="0018456B">
              <w:rPr>
                <w:i/>
              </w:rPr>
              <w:t>.</w:t>
            </w:r>
            <w:r w:rsidRPr="0018456B">
              <w:t xml:space="preserve"> Створення ескіза на креслярському виді. Видимість деталі. Розробка призначеного для користувача</w:t>
            </w:r>
            <w:r w:rsidRPr="0018456B">
              <w:rPr>
                <w:lang w:val="ru-RU"/>
              </w:rPr>
              <w:t xml:space="preserve"> виду</w:t>
            </w:r>
            <w:r w:rsidRPr="0018456B">
              <w:t>.</w:t>
            </w:r>
          </w:p>
          <w:p w14:paraId="5E5596B3" w14:textId="77777777" w:rsidR="00682024" w:rsidRPr="0018456B" w:rsidRDefault="00682024" w:rsidP="0004054F">
            <w:pPr>
              <w:jc w:val="both"/>
              <w:rPr>
                <w:b/>
              </w:rPr>
            </w:pPr>
          </w:p>
        </w:tc>
      </w:tr>
      <w:tr w:rsidR="00682024" w:rsidRPr="00F91368" w14:paraId="20BD2C6A" w14:textId="77777777" w:rsidTr="0004054F">
        <w:trPr>
          <w:trHeight w:val="20"/>
        </w:trPr>
        <w:tc>
          <w:tcPr>
            <w:tcW w:w="673" w:type="dxa"/>
          </w:tcPr>
          <w:p w14:paraId="078ED2A2" w14:textId="77777777" w:rsidR="00682024" w:rsidRPr="00F91368" w:rsidRDefault="00682024" w:rsidP="0004054F">
            <w:pPr>
              <w:tabs>
                <w:tab w:val="left" w:pos="284"/>
                <w:tab w:val="left" w:pos="567"/>
              </w:tabs>
              <w:jc w:val="center"/>
            </w:pPr>
            <w:r w:rsidRPr="00F91368">
              <w:t>9</w:t>
            </w:r>
          </w:p>
        </w:tc>
        <w:tc>
          <w:tcPr>
            <w:tcW w:w="8898" w:type="dxa"/>
          </w:tcPr>
          <w:p w14:paraId="0D334E5F" w14:textId="77777777" w:rsidR="00682024" w:rsidRPr="0018456B" w:rsidRDefault="00682024" w:rsidP="0004054F">
            <w:pPr>
              <w:shd w:val="clear" w:color="auto" w:fill="FFFFFF"/>
              <w:ind w:right="49"/>
              <w:jc w:val="both"/>
            </w:pPr>
            <w:r w:rsidRPr="0018456B">
              <w:t xml:space="preserve">Тема 2.2. Методи проектування складних деталей в </w:t>
            </w:r>
            <w:r w:rsidRPr="0018456B">
              <w:rPr>
                <w:lang w:val="en-US"/>
              </w:rPr>
              <w:t>Autodesk</w:t>
            </w:r>
            <w:r w:rsidRPr="0018456B">
              <w:rPr>
                <w:lang w:val="ru-RU"/>
              </w:rPr>
              <w:t xml:space="preserve"> </w:t>
            </w:r>
            <w:r w:rsidRPr="0018456B">
              <w:rPr>
                <w:lang w:val="en-US"/>
              </w:rPr>
              <w:t>Inventor</w:t>
            </w:r>
            <w:r w:rsidRPr="0018456B">
              <w:t xml:space="preserve"> .</w:t>
            </w:r>
          </w:p>
          <w:p w14:paraId="04524ADD" w14:textId="77777777" w:rsidR="00682024" w:rsidRPr="0018456B" w:rsidRDefault="00682024" w:rsidP="0004054F">
            <w:pPr>
              <w:shd w:val="clear" w:color="auto" w:fill="FFFFFF"/>
              <w:ind w:right="49"/>
              <w:jc w:val="both"/>
            </w:pPr>
            <w:r w:rsidRPr="0018456B">
              <w:rPr>
                <w:b/>
              </w:rPr>
              <w:t>Лекція 9</w:t>
            </w:r>
            <w:r w:rsidRPr="0018456B">
              <w:t>. Проектування геометрії та інструменту по перетінах. Візначення шляху елемента. Праця за масивами. Вікорістання складних инструментів .</w:t>
            </w:r>
          </w:p>
          <w:p w14:paraId="640EA42D" w14:textId="77777777" w:rsidR="00682024" w:rsidRPr="00F91368" w:rsidRDefault="00682024" w:rsidP="0004054F">
            <w:pPr>
              <w:shd w:val="clear" w:color="auto" w:fill="FFFFFF"/>
              <w:ind w:right="49"/>
              <w:jc w:val="both"/>
            </w:pPr>
          </w:p>
        </w:tc>
      </w:tr>
      <w:tr w:rsidR="00682024" w:rsidRPr="00F91368" w14:paraId="296F37FE" w14:textId="77777777" w:rsidTr="0004054F">
        <w:trPr>
          <w:trHeight w:val="20"/>
        </w:trPr>
        <w:tc>
          <w:tcPr>
            <w:tcW w:w="673" w:type="dxa"/>
          </w:tcPr>
          <w:p w14:paraId="145D9EB9" w14:textId="77777777" w:rsidR="00682024" w:rsidRPr="00F91368" w:rsidRDefault="00682024" w:rsidP="0004054F">
            <w:pPr>
              <w:tabs>
                <w:tab w:val="left" w:pos="284"/>
                <w:tab w:val="left" w:pos="567"/>
              </w:tabs>
              <w:jc w:val="center"/>
            </w:pPr>
            <w:r w:rsidRPr="00F91368">
              <w:t>10</w:t>
            </w:r>
          </w:p>
        </w:tc>
        <w:tc>
          <w:tcPr>
            <w:tcW w:w="8898" w:type="dxa"/>
          </w:tcPr>
          <w:p w14:paraId="669EEC3B" w14:textId="77777777" w:rsidR="00682024" w:rsidRPr="0018456B" w:rsidRDefault="00682024" w:rsidP="0004054F">
            <w:pPr>
              <w:shd w:val="clear" w:color="auto" w:fill="FFFFFF"/>
              <w:ind w:right="26"/>
              <w:jc w:val="both"/>
              <w:rPr>
                <w:b/>
              </w:rPr>
            </w:pPr>
            <w:r w:rsidRPr="0018456B">
              <w:rPr>
                <w:b/>
              </w:rPr>
              <w:t>Лекція 10</w:t>
            </w:r>
            <w:r w:rsidRPr="0018456B">
              <w:rPr>
                <w:b/>
                <w:i/>
              </w:rPr>
              <w:t xml:space="preserve">.  </w:t>
            </w:r>
            <w:r w:rsidRPr="0018456B">
              <w:t>Розміщення отворів по лінійним розмірам. Масиви отворів. Профілі та різьби. Праця з гранями. Зкруглення та їх комбінування</w:t>
            </w:r>
            <w:r w:rsidRPr="0018456B">
              <w:rPr>
                <w:b/>
              </w:rPr>
              <w:t>.</w:t>
            </w:r>
          </w:p>
          <w:p w14:paraId="79D98925" w14:textId="77777777" w:rsidR="00682024" w:rsidRPr="00F91368" w:rsidRDefault="00682024" w:rsidP="0004054F">
            <w:pPr>
              <w:shd w:val="clear" w:color="auto" w:fill="FFFFFF"/>
              <w:ind w:right="26"/>
              <w:jc w:val="both"/>
            </w:pPr>
          </w:p>
        </w:tc>
      </w:tr>
      <w:tr w:rsidR="00682024" w:rsidRPr="00F91368" w14:paraId="2F9E7C47" w14:textId="77777777" w:rsidTr="0004054F">
        <w:trPr>
          <w:trHeight w:val="20"/>
        </w:trPr>
        <w:tc>
          <w:tcPr>
            <w:tcW w:w="673" w:type="dxa"/>
          </w:tcPr>
          <w:p w14:paraId="2AC3E650" w14:textId="77777777" w:rsidR="00682024" w:rsidRPr="00F91368" w:rsidRDefault="00682024" w:rsidP="0004054F">
            <w:pPr>
              <w:tabs>
                <w:tab w:val="left" w:pos="284"/>
                <w:tab w:val="left" w:pos="567"/>
              </w:tabs>
              <w:jc w:val="center"/>
            </w:pPr>
            <w:r w:rsidRPr="00F91368">
              <w:t>11</w:t>
            </w:r>
          </w:p>
        </w:tc>
        <w:tc>
          <w:tcPr>
            <w:tcW w:w="8898" w:type="dxa"/>
          </w:tcPr>
          <w:p w14:paraId="38675923" w14:textId="77777777" w:rsidR="00682024" w:rsidRPr="00D1365B" w:rsidRDefault="00682024" w:rsidP="0004054F">
            <w:pPr>
              <w:shd w:val="clear" w:color="auto" w:fill="FFFFFF"/>
              <w:jc w:val="both"/>
            </w:pPr>
            <w:r w:rsidRPr="00D1365B">
              <w:rPr>
                <w:i/>
              </w:rPr>
              <w:t>Тема 2. 3</w:t>
            </w:r>
            <w:r w:rsidRPr="00D1365B">
              <w:t xml:space="preserve">. </w:t>
            </w:r>
            <w:r w:rsidRPr="00D1365B">
              <w:rPr>
                <w:i/>
              </w:rPr>
              <w:t xml:space="preserve"> Методи проектування складних виробів  в </w:t>
            </w:r>
            <w:r w:rsidRPr="00D1365B">
              <w:rPr>
                <w:i/>
                <w:lang w:val="en-US"/>
              </w:rPr>
              <w:t>Autodesk</w:t>
            </w:r>
            <w:r w:rsidRPr="00D1365B">
              <w:rPr>
                <w:i/>
              </w:rPr>
              <w:t xml:space="preserve"> </w:t>
            </w:r>
            <w:r w:rsidRPr="00D1365B">
              <w:rPr>
                <w:i/>
                <w:lang w:val="en-US"/>
              </w:rPr>
              <w:t>Inventor</w:t>
            </w:r>
            <w:r w:rsidRPr="00D1365B">
              <w:rPr>
                <w:i/>
              </w:rPr>
              <w:t xml:space="preserve"> .</w:t>
            </w:r>
          </w:p>
          <w:p w14:paraId="6FD377E4" w14:textId="77777777" w:rsidR="00682024" w:rsidRPr="00D1365B" w:rsidRDefault="00682024" w:rsidP="0004054F">
            <w:pPr>
              <w:shd w:val="clear" w:color="auto" w:fill="FFFFFF"/>
              <w:jc w:val="both"/>
            </w:pPr>
            <w:r w:rsidRPr="00D1365B">
              <w:t xml:space="preserve"> </w:t>
            </w:r>
            <w:r w:rsidRPr="00D1365B">
              <w:rPr>
                <w:b/>
              </w:rPr>
              <w:t>Лекція 11.</w:t>
            </w:r>
            <w:r w:rsidRPr="00D1365B">
              <w:t xml:space="preserve"> Вікористання адаптивних елементів в зборки.  Створення  рівня деталювання. Використання майстра проектування підшипників. </w:t>
            </w:r>
          </w:p>
          <w:p w14:paraId="1EAB606A" w14:textId="77777777" w:rsidR="00682024" w:rsidRPr="00F91368" w:rsidRDefault="00682024" w:rsidP="0004054F">
            <w:pPr>
              <w:shd w:val="clear" w:color="auto" w:fill="FFFFFF"/>
              <w:jc w:val="both"/>
            </w:pPr>
          </w:p>
        </w:tc>
      </w:tr>
      <w:tr w:rsidR="00682024" w:rsidRPr="00F91368" w14:paraId="2ED09D56" w14:textId="77777777" w:rsidTr="0004054F">
        <w:trPr>
          <w:trHeight w:val="20"/>
        </w:trPr>
        <w:tc>
          <w:tcPr>
            <w:tcW w:w="673" w:type="dxa"/>
          </w:tcPr>
          <w:p w14:paraId="6E128B5A" w14:textId="77777777" w:rsidR="00682024" w:rsidRPr="00F91368" w:rsidRDefault="00682024" w:rsidP="0004054F">
            <w:pPr>
              <w:tabs>
                <w:tab w:val="left" w:pos="284"/>
                <w:tab w:val="left" w:pos="567"/>
              </w:tabs>
              <w:jc w:val="center"/>
            </w:pPr>
            <w:r w:rsidRPr="00F91368">
              <w:t>12</w:t>
            </w:r>
          </w:p>
        </w:tc>
        <w:tc>
          <w:tcPr>
            <w:tcW w:w="8898" w:type="dxa"/>
          </w:tcPr>
          <w:p w14:paraId="5878FA8C" w14:textId="77777777" w:rsidR="00682024" w:rsidRPr="00D1365B" w:rsidRDefault="00682024" w:rsidP="0004054F">
            <w:pPr>
              <w:shd w:val="clear" w:color="auto" w:fill="FFFFFF"/>
              <w:ind w:right="130"/>
              <w:jc w:val="both"/>
              <w:rPr>
                <w:i/>
              </w:rPr>
            </w:pPr>
          </w:p>
          <w:p w14:paraId="3430BAA1" w14:textId="77777777" w:rsidR="00682024" w:rsidRPr="00D1365B" w:rsidRDefault="00682024" w:rsidP="0004054F">
            <w:pPr>
              <w:shd w:val="clear" w:color="auto" w:fill="FFFFFF"/>
              <w:ind w:right="130"/>
              <w:jc w:val="both"/>
            </w:pPr>
            <w:r w:rsidRPr="00D1365B">
              <w:rPr>
                <w:i/>
              </w:rPr>
              <w:t xml:space="preserve">  </w:t>
            </w:r>
            <w:r w:rsidRPr="00D1365B">
              <w:rPr>
                <w:b/>
              </w:rPr>
              <w:t>Лекція 12</w:t>
            </w:r>
            <w:r w:rsidRPr="00D1365B">
              <w:rPr>
                <w:i/>
              </w:rPr>
              <w:t xml:space="preserve">. </w:t>
            </w:r>
            <w:r w:rsidRPr="00D1365B">
              <w:t>Розрахунок и побудова эпюр та характеристик валу. Використання генератора зубчатіх зачеплень. Шпонкови з’єднання. Дзеркальні компоненти. Динамічна залежність та анімація складання.</w:t>
            </w:r>
          </w:p>
          <w:p w14:paraId="4C74904C" w14:textId="77777777" w:rsidR="00682024" w:rsidRPr="00F91368" w:rsidRDefault="00682024" w:rsidP="0004054F">
            <w:pPr>
              <w:shd w:val="clear" w:color="auto" w:fill="FFFFFF"/>
              <w:ind w:right="130"/>
              <w:jc w:val="both"/>
            </w:pPr>
          </w:p>
        </w:tc>
      </w:tr>
      <w:tr w:rsidR="00682024" w:rsidRPr="00F91368" w14:paraId="2828C4A3" w14:textId="77777777" w:rsidTr="0004054F">
        <w:trPr>
          <w:trHeight w:val="20"/>
        </w:trPr>
        <w:tc>
          <w:tcPr>
            <w:tcW w:w="673" w:type="dxa"/>
          </w:tcPr>
          <w:p w14:paraId="1430AB09" w14:textId="77777777" w:rsidR="00682024" w:rsidRPr="00F91368" w:rsidRDefault="00682024" w:rsidP="0004054F">
            <w:pPr>
              <w:tabs>
                <w:tab w:val="left" w:pos="284"/>
                <w:tab w:val="left" w:pos="567"/>
              </w:tabs>
              <w:jc w:val="center"/>
            </w:pPr>
            <w:r w:rsidRPr="00F91368">
              <w:t>13</w:t>
            </w:r>
          </w:p>
        </w:tc>
        <w:tc>
          <w:tcPr>
            <w:tcW w:w="8898" w:type="dxa"/>
          </w:tcPr>
          <w:p w14:paraId="2A1E33FD" w14:textId="77777777" w:rsidR="00682024" w:rsidRPr="00D1365B" w:rsidRDefault="00682024" w:rsidP="0004054F">
            <w:pPr>
              <w:shd w:val="clear" w:color="auto" w:fill="FFFFFF"/>
              <w:ind w:right="89"/>
              <w:jc w:val="both"/>
              <w:rPr>
                <w:i/>
                <w:color w:val="000000"/>
              </w:rPr>
            </w:pPr>
            <w:r w:rsidRPr="00D1365B">
              <w:rPr>
                <w:i/>
                <w:color w:val="000000"/>
              </w:rPr>
              <w:t>Тема 3.1. Основи роботи з деталями з пластику</w:t>
            </w:r>
          </w:p>
          <w:p w14:paraId="63BD41D5" w14:textId="77777777" w:rsidR="00682024" w:rsidRPr="00D1365B" w:rsidRDefault="00682024" w:rsidP="0004054F">
            <w:pPr>
              <w:shd w:val="clear" w:color="auto" w:fill="FFFFFF"/>
              <w:ind w:right="89"/>
              <w:jc w:val="both"/>
              <w:rPr>
                <w:color w:val="000000"/>
              </w:rPr>
            </w:pPr>
            <w:r w:rsidRPr="00D1365B">
              <w:rPr>
                <w:b/>
                <w:color w:val="000000"/>
              </w:rPr>
              <w:t>Лекція 13</w:t>
            </w:r>
            <w:r w:rsidRPr="00D1365B">
              <w:rPr>
                <w:b/>
                <w:i/>
                <w:color w:val="000000"/>
              </w:rPr>
              <w:t>.</w:t>
            </w:r>
            <w:r w:rsidRPr="00D1365B">
              <w:rPr>
                <w:color w:val="000000"/>
              </w:rPr>
              <w:t xml:space="preserve"> Розробка пластмасовіх форм.  Скульптінг пластмасової поверхні. Інструменти для корегування та разробки форм. Створення та праця зі складанням </w:t>
            </w:r>
            <w:r>
              <w:rPr>
                <w:color w:val="000000"/>
              </w:rPr>
              <w:t>та ії части</w:t>
            </w:r>
            <w:r w:rsidRPr="00D1365B">
              <w:rPr>
                <w:color w:val="000000"/>
              </w:rPr>
              <w:t xml:space="preserve">нами. </w:t>
            </w:r>
          </w:p>
          <w:p w14:paraId="6E9368CF" w14:textId="77777777" w:rsidR="00682024" w:rsidRPr="00D1365B" w:rsidRDefault="00682024" w:rsidP="0004054F">
            <w:pPr>
              <w:shd w:val="clear" w:color="auto" w:fill="FFFFFF"/>
              <w:ind w:right="89"/>
              <w:jc w:val="both"/>
            </w:pPr>
          </w:p>
        </w:tc>
      </w:tr>
      <w:tr w:rsidR="00682024" w:rsidRPr="00F91368" w14:paraId="5BBEA305" w14:textId="77777777" w:rsidTr="0004054F">
        <w:trPr>
          <w:trHeight w:val="20"/>
        </w:trPr>
        <w:tc>
          <w:tcPr>
            <w:tcW w:w="673" w:type="dxa"/>
          </w:tcPr>
          <w:p w14:paraId="3F0C695F" w14:textId="77777777" w:rsidR="00682024" w:rsidRPr="00F91368" w:rsidRDefault="00682024" w:rsidP="0004054F">
            <w:pPr>
              <w:tabs>
                <w:tab w:val="left" w:pos="284"/>
                <w:tab w:val="left" w:pos="567"/>
              </w:tabs>
              <w:jc w:val="center"/>
            </w:pPr>
            <w:r w:rsidRPr="00F91368">
              <w:t>14</w:t>
            </w:r>
          </w:p>
        </w:tc>
        <w:tc>
          <w:tcPr>
            <w:tcW w:w="8898" w:type="dxa"/>
          </w:tcPr>
          <w:p w14:paraId="5A333847" w14:textId="77777777" w:rsidR="00682024" w:rsidRPr="00D1365B" w:rsidRDefault="00682024" w:rsidP="0004054F">
            <w:pPr>
              <w:shd w:val="clear" w:color="auto" w:fill="FFFFFF"/>
              <w:ind w:right="115"/>
              <w:jc w:val="both"/>
            </w:pPr>
            <w:r w:rsidRPr="00D1365B">
              <w:rPr>
                <w:b/>
              </w:rPr>
              <w:t>Лекція 14</w:t>
            </w:r>
            <w:r w:rsidRPr="00D1365B">
              <w:rPr>
                <w:i/>
              </w:rPr>
              <w:t xml:space="preserve">. </w:t>
            </w:r>
            <w:r w:rsidRPr="00D1365B">
              <w:t>Рел’єфи та фіксатори. Інструмент правила спряження. Додавання виступу. Створення упору. Ребра жорсткості та маркування.</w:t>
            </w:r>
          </w:p>
          <w:p w14:paraId="7A02E2AB" w14:textId="77777777" w:rsidR="00682024" w:rsidRPr="00F91368" w:rsidRDefault="00682024" w:rsidP="0004054F">
            <w:pPr>
              <w:shd w:val="clear" w:color="auto" w:fill="FFFFFF"/>
              <w:ind w:right="115"/>
              <w:jc w:val="both"/>
              <w:rPr>
                <w:b/>
                <w:color w:val="000000"/>
              </w:rPr>
            </w:pPr>
          </w:p>
        </w:tc>
      </w:tr>
      <w:tr w:rsidR="00682024" w:rsidRPr="00F91368" w14:paraId="20F21FF2" w14:textId="77777777" w:rsidTr="0004054F">
        <w:trPr>
          <w:trHeight w:val="20"/>
        </w:trPr>
        <w:tc>
          <w:tcPr>
            <w:tcW w:w="673" w:type="dxa"/>
          </w:tcPr>
          <w:p w14:paraId="3B80DC0C" w14:textId="77777777" w:rsidR="00682024" w:rsidRPr="00F91368" w:rsidRDefault="00682024" w:rsidP="0004054F">
            <w:pPr>
              <w:tabs>
                <w:tab w:val="left" w:pos="284"/>
                <w:tab w:val="left" w:pos="567"/>
              </w:tabs>
              <w:jc w:val="center"/>
            </w:pPr>
            <w:r w:rsidRPr="00F91368">
              <w:t>15</w:t>
            </w:r>
          </w:p>
        </w:tc>
        <w:tc>
          <w:tcPr>
            <w:tcW w:w="8898" w:type="dxa"/>
          </w:tcPr>
          <w:p w14:paraId="59867B0B" w14:textId="77777777" w:rsidR="00682024" w:rsidRPr="00D1365B" w:rsidRDefault="00682024" w:rsidP="0004054F">
            <w:pPr>
              <w:shd w:val="clear" w:color="auto" w:fill="FFFFFF"/>
              <w:ind w:right="75"/>
              <w:jc w:val="both"/>
              <w:rPr>
                <w:i/>
              </w:rPr>
            </w:pPr>
            <w:r w:rsidRPr="00D1365B">
              <w:rPr>
                <w:i/>
              </w:rPr>
              <w:t>Тема 3.2. Основи роботи з деталями з листового матеріалу</w:t>
            </w:r>
          </w:p>
          <w:p w14:paraId="172B482A" w14:textId="77777777" w:rsidR="00682024" w:rsidRPr="00D1365B" w:rsidRDefault="00682024" w:rsidP="0004054F">
            <w:pPr>
              <w:shd w:val="clear" w:color="auto" w:fill="FFFFFF"/>
              <w:ind w:right="75"/>
              <w:jc w:val="both"/>
            </w:pPr>
            <w:r w:rsidRPr="00D1365B">
              <w:rPr>
                <w:b/>
              </w:rPr>
              <w:t>Лекція 15</w:t>
            </w:r>
            <w:r w:rsidRPr="00D1365B">
              <w:rPr>
                <w:i/>
              </w:rPr>
              <w:t>.</w:t>
            </w:r>
            <w:r w:rsidRPr="00D1365B">
              <w:t xml:space="preserve"> Побудова компонентів з листового металу.  Побудова переходів в листовому металі. Додавання стінок в деталь. Побудова з середини. </w:t>
            </w:r>
          </w:p>
          <w:p w14:paraId="727C2DB3" w14:textId="77777777" w:rsidR="00682024" w:rsidRPr="00F91368" w:rsidRDefault="00682024" w:rsidP="0004054F">
            <w:pPr>
              <w:shd w:val="clear" w:color="auto" w:fill="FFFFFF"/>
              <w:ind w:right="75"/>
              <w:jc w:val="both"/>
            </w:pPr>
          </w:p>
        </w:tc>
      </w:tr>
      <w:tr w:rsidR="00682024" w:rsidRPr="00F91368" w14:paraId="66F87F8D" w14:textId="77777777" w:rsidTr="0004054F">
        <w:trPr>
          <w:trHeight w:val="20"/>
        </w:trPr>
        <w:tc>
          <w:tcPr>
            <w:tcW w:w="673" w:type="dxa"/>
          </w:tcPr>
          <w:p w14:paraId="03C03A65" w14:textId="77777777" w:rsidR="00682024" w:rsidRPr="00F91368" w:rsidRDefault="00682024" w:rsidP="0004054F">
            <w:pPr>
              <w:tabs>
                <w:tab w:val="left" w:pos="284"/>
                <w:tab w:val="left" w:pos="567"/>
              </w:tabs>
              <w:jc w:val="center"/>
            </w:pPr>
            <w:r w:rsidRPr="00F91368">
              <w:lastRenderedPageBreak/>
              <w:t>16</w:t>
            </w:r>
          </w:p>
        </w:tc>
        <w:tc>
          <w:tcPr>
            <w:tcW w:w="8898" w:type="dxa"/>
          </w:tcPr>
          <w:p w14:paraId="008CE001" w14:textId="77777777" w:rsidR="00682024" w:rsidRPr="00D1365B" w:rsidRDefault="00682024" w:rsidP="0004054F">
            <w:pPr>
              <w:shd w:val="clear" w:color="auto" w:fill="FFFFFF"/>
              <w:ind w:right="49"/>
              <w:jc w:val="both"/>
            </w:pPr>
            <w:r w:rsidRPr="00D1365B">
              <w:rPr>
                <w:b/>
              </w:rPr>
              <w:t xml:space="preserve">Лекція 16.  </w:t>
            </w:r>
            <w:r w:rsidRPr="00D1365B">
              <w:t xml:space="preserve">Додавання бібліотечних елементів на згіби. Праця з існуючими конструціями. Додавання стінок у деталь. Створення розвертки. Анотування процессу. </w:t>
            </w:r>
          </w:p>
          <w:p w14:paraId="377A3964" w14:textId="77777777" w:rsidR="00682024" w:rsidRPr="00F91368" w:rsidRDefault="00682024" w:rsidP="0004054F">
            <w:pPr>
              <w:shd w:val="clear" w:color="auto" w:fill="FFFFFF"/>
              <w:ind w:right="49"/>
              <w:jc w:val="both"/>
            </w:pPr>
          </w:p>
        </w:tc>
      </w:tr>
      <w:tr w:rsidR="00682024" w:rsidRPr="00F91368" w14:paraId="5A1894C5" w14:textId="77777777" w:rsidTr="0004054F">
        <w:trPr>
          <w:trHeight w:val="20"/>
        </w:trPr>
        <w:tc>
          <w:tcPr>
            <w:tcW w:w="673" w:type="dxa"/>
          </w:tcPr>
          <w:p w14:paraId="664241CD" w14:textId="77777777" w:rsidR="00682024" w:rsidRPr="00F91368" w:rsidRDefault="00682024" w:rsidP="0004054F">
            <w:pPr>
              <w:tabs>
                <w:tab w:val="left" w:pos="284"/>
                <w:tab w:val="left" w:pos="567"/>
              </w:tabs>
              <w:jc w:val="center"/>
            </w:pPr>
            <w:r w:rsidRPr="00F91368">
              <w:t>17</w:t>
            </w:r>
          </w:p>
        </w:tc>
        <w:tc>
          <w:tcPr>
            <w:tcW w:w="8898" w:type="dxa"/>
          </w:tcPr>
          <w:p w14:paraId="16E33FCC" w14:textId="77777777" w:rsidR="00682024" w:rsidRPr="00D1365B" w:rsidRDefault="00682024" w:rsidP="0004054F">
            <w:pPr>
              <w:shd w:val="clear" w:color="auto" w:fill="FFFFFF"/>
              <w:jc w:val="both"/>
              <w:rPr>
                <w:i/>
              </w:rPr>
            </w:pPr>
            <w:r w:rsidRPr="00D1365B">
              <w:rPr>
                <w:i/>
              </w:rPr>
              <w:t>Тема 3.3. Основи комп’ютерного моделювання рамних конструкцій .</w:t>
            </w:r>
          </w:p>
          <w:p w14:paraId="27134549" w14:textId="77777777" w:rsidR="00682024" w:rsidRPr="00D1365B" w:rsidRDefault="00682024" w:rsidP="0004054F">
            <w:pPr>
              <w:shd w:val="clear" w:color="auto" w:fill="FFFFFF"/>
              <w:jc w:val="both"/>
            </w:pPr>
            <w:r w:rsidRPr="00D1365B">
              <w:rPr>
                <w:i/>
              </w:rPr>
              <w:t xml:space="preserve"> </w:t>
            </w:r>
            <w:r w:rsidRPr="00D1365B">
              <w:rPr>
                <w:b/>
              </w:rPr>
              <w:t>Лекція 17</w:t>
            </w:r>
            <w:r w:rsidRPr="00D1365B">
              <w:rPr>
                <w:i/>
              </w:rPr>
              <w:t>.</w:t>
            </w:r>
            <w:r w:rsidRPr="00D1365B">
              <w:t xml:space="preserve"> Створення металевих рам. Конвертування складання. Додавання елементів обробки в зварну конструкцію.</w:t>
            </w:r>
          </w:p>
          <w:p w14:paraId="2955C2A2" w14:textId="77777777" w:rsidR="00682024" w:rsidRPr="00F91368" w:rsidRDefault="00682024" w:rsidP="0004054F">
            <w:pPr>
              <w:shd w:val="clear" w:color="auto" w:fill="FFFFFF"/>
              <w:jc w:val="both"/>
            </w:pPr>
          </w:p>
        </w:tc>
      </w:tr>
      <w:tr w:rsidR="00682024" w:rsidRPr="00F91368" w14:paraId="4FAB19CB" w14:textId="77777777" w:rsidTr="0004054F">
        <w:trPr>
          <w:trHeight w:val="20"/>
        </w:trPr>
        <w:tc>
          <w:tcPr>
            <w:tcW w:w="673" w:type="dxa"/>
          </w:tcPr>
          <w:p w14:paraId="7C103430" w14:textId="77777777" w:rsidR="00682024" w:rsidRPr="00F91368" w:rsidRDefault="00682024" w:rsidP="0004054F">
            <w:pPr>
              <w:tabs>
                <w:tab w:val="left" w:pos="284"/>
                <w:tab w:val="left" w:pos="567"/>
              </w:tabs>
              <w:jc w:val="center"/>
            </w:pPr>
            <w:r w:rsidRPr="00F91368">
              <w:t>18</w:t>
            </w:r>
          </w:p>
        </w:tc>
        <w:tc>
          <w:tcPr>
            <w:tcW w:w="8898" w:type="dxa"/>
          </w:tcPr>
          <w:p w14:paraId="14AF017D" w14:textId="77777777" w:rsidR="00682024" w:rsidRPr="00D1365B" w:rsidRDefault="00682024" w:rsidP="0004054F">
            <w:pPr>
              <w:shd w:val="clear" w:color="auto" w:fill="FFFFFF"/>
              <w:ind w:right="89"/>
              <w:jc w:val="both"/>
            </w:pPr>
            <w:r w:rsidRPr="00D1365B">
              <w:rPr>
                <w:b/>
                <w:i/>
              </w:rPr>
              <w:t>Лекція 18</w:t>
            </w:r>
            <w:r w:rsidRPr="00D1365B">
              <w:rPr>
                <w:i/>
              </w:rPr>
              <w:t xml:space="preserve"> . </w:t>
            </w:r>
            <w:r w:rsidRPr="00D1365B">
              <w:t xml:space="preserve">З’єднання з інструментом та стик. Створення врізання. Обрізка по профилю. Початок рами. Додавання  зварних швов . </w:t>
            </w:r>
          </w:p>
          <w:p w14:paraId="18D8C931" w14:textId="77777777" w:rsidR="00682024" w:rsidRPr="00F91368" w:rsidRDefault="00682024" w:rsidP="0004054F">
            <w:pPr>
              <w:shd w:val="clear" w:color="auto" w:fill="FFFFFF"/>
              <w:ind w:right="89"/>
              <w:jc w:val="both"/>
            </w:pPr>
          </w:p>
        </w:tc>
      </w:tr>
    </w:tbl>
    <w:p w14:paraId="1C931E71" w14:textId="3D4A7EF9" w:rsidR="001926F1" w:rsidRDefault="001926F1" w:rsidP="001926F1"/>
    <w:p w14:paraId="0677122D" w14:textId="77777777" w:rsidR="00851C8C" w:rsidRPr="00851C8C" w:rsidRDefault="00851C8C" w:rsidP="00851C8C">
      <w:pPr>
        <w:spacing w:before="360" w:after="120" w:line="240" w:lineRule="auto"/>
        <w:jc w:val="center"/>
        <w:rPr>
          <w:rFonts w:eastAsia="Times New Roman"/>
          <w:b/>
          <w:bCs/>
          <w:sz w:val="26"/>
          <w:szCs w:val="26"/>
          <w:lang w:eastAsia="ru-RU"/>
        </w:rPr>
      </w:pPr>
      <w:r w:rsidRPr="00851C8C">
        <w:rPr>
          <w:rFonts w:eastAsia="Times New Roman"/>
          <w:b/>
          <w:bCs/>
          <w:sz w:val="26"/>
          <w:szCs w:val="26"/>
          <w:lang w:eastAsia="ru-RU"/>
        </w:rPr>
        <w:t>Лабораторні роботи</w:t>
      </w:r>
    </w:p>
    <w:p w14:paraId="2100F7C8" w14:textId="1D4399D8" w:rsidR="00851C8C" w:rsidRPr="00851C8C" w:rsidRDefault="00851C8C" w:rsidP="00851C8C">
      <w:pPr>
        <w:spacing w:line="240" w:lineRule="auto"/>
        <w:rPr>
          <w:rFonts w:eastAsia="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276"/>
      </w:tblGrid>
      <w:tr w:rsidR="00851C8C" w:rsidRPr="00851C8C" w14:paraId="1B0BEE67" w14:textId="77777777" w:rsidTr="0004054F">
        <w:trPr>
          <w:tblHeader/>
        </w:trPr>
        <w:tc>
          <w:tcPr>
            <w:tcW w:w="675" w:type="dxa"/>
            <w:vAlign w:val="center"/>
          </w:tcPr>
          <w:p w14:paraId="3D2E664F"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 xml:space="preserve">№№ </w:t>
            </w:r>
          </w:p>
        </w:tc>
        <w:tc>
          <w:tcPr>
            <w:tcW w:w="6946" w:type="dxa"/>
            <w:vAlign w:val="center"/>
          </w:tcPr>
          <w:p w14:paraId="3817B672"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Назва і зміст</w:t>
            </w:r>
          </w:p>
        </w:tc>
        <w:tc>
          <w:tcPr>
            <w:tcW w:w="1276" w:type="dxa"/>
            <w:vAlign w:val="center"/>
          </w:tcPr>
          <w:p w14:paraId="00BF13C7"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З якою темою пов’язана</w:t>
            </w:r>
          </w:p>
        </w:tc>
      </w:tr>
      <w:tr w:rsidR="00851C8C" w:rsidRPr="00851C8C" w14:paraId="60A7CE81" w14:textId="77777777" w:rsidTr="0004054F">
        <w:tc>
          <w:tcPr>
            <w:tcW w:w="675" w:type="dxa"/>
          </w:tcPr>
          <w:p w14:paraId="33C592FA"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1</w:t>
            </w:r>
          </w:p>
        </w:tc>
        <w:tc>
          <w:tcPr>
            <w:tcW w:w="6946" w:type="dxa"/>
          </w:tcPr>
          <w:p w14:paraId="3DA44515"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Вступне заняття. Видача варіантів завдань. Знайомство з интерфейсом Autodesk Inventor 2013</w:t>
            </w:r>
          </w:p>
        </w:tc>
        <w:tc>
          <w:tcPr>
            <w:tcW w:w="1276" w:type="dxa"/>
            <w:vAlign w:val="center"/>
          </w:tcPr>
          <w:p w14:paraId="61FAFC4F"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1.1</w:t>
            </w:r>
          </w:p>
        </w:tc>
      </w:tr>
      <w:tr w:rsidR="00851C8C" w:rsidRPr="00851C8C" w14:paraId="7224DAEF" w14:textId="77777777" w:rsidTr="0004054F">
        <w:tc>
          <w:tcPr>
            <w:tcW w:w="675" w:type="dxa"/>
          </w:tcPr>
          <w:p w14:paraId="20AA0767"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2</w:t>
            </w:r>
          </w:p>
        </w:tc>
        <w:tc>
          <w:tcPr>
            <w:tcW w:w="6946" w:type="dxa"/>
          </w:tcPr>
          <w:p w14:paraId="35EABA68"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eastAsia="ru-RU"/>
              </w:rPr>
              <w:t>Створеня 2</w:t>
            </w:r>
            <w:r w:rsidRPr="00851C8C">
              <w:rPr>
                <w:rFonts w:eastAsia="Times New Roman"/>
                <w:sz w:val="24"/>
                <w:szCs w:val="24"/>
                <w:lang w:val="en-US" w:eastAsia="ru-RU"/>
              </w:rPr>
              <w:t>D</w:t>
            </w:r>
            <w:r w:rsidRPr="00851C8C">
              <w:rPr>
                <w:rFonts w:eastAsia="Times New Roman"/>
                <w:sz w:val="24"/>
                <w:szCs w:val="24"/>
                <w:lang w:eastAsia="ru-RU"/>
              </w:rPr>
              <w:t xml:space="preserve"> креслення на основи 3D моделі</w:t>
            </w:r>
          </w:p>
        </w:tc>
        <w:tc>
          <w:tcPr>
            <w:tcW w:w="1276" w:type="dxa"/>
            <w:vAlign w:val="center"/>
          </w:tcPr>
          <w:p w14:paraId="08FE0645"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1.2</w:t>
            </w:r>
          </w:p>
        </w:tc>
      </w:tr>
      <w:tr w:rsidR="00851C8C" w:rsidRPr="00851C8C" w14:paraId="742AE215" w14:textId="77777777" w:rsidTr="0004054F">
        <w:tc>
          <w:tcPr>
            <w:tcW w:w="675" w:type="dxa"/>
          </w:tcPr>
          <w:p w14:paraId="0AEFE848"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3</w:t>
            </w:r>
          </w:p>
        </w:tc>
        <w:tc>
          <w:tcPr>
            <w:tcW w:w="6946" w:type="dxa"/>
          </w:tcPr>
          <w:p w14:paraId="30AEC389"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eastAsia="ru-RU"/>
              </w:rPr>
              <w:t>Створення простої 3</w:t>
            </w:r>
            <w:r w:rsidRPr="00851C8C">
              <w:rPr>
                <w:rFonts w:eastAsia="Times New Roman"/>
                <w:sz w:val="24"/>
                <w:szCs w:val="24"/>
                <w:lang w:val="en-US" w:eastAsia="ru-RU"/>
              </w:rPr>
              <w:t>D</w:t>
            </w:r>
            <w:r w:rsidRPr="00851C8C">
              <w:rPr>
                <w:rFonts w:eastAsia="Times New Roman"/>
                <w:sz w:val="24"/>
                <w:szCs w:val="24"/>
                <w:lang w:val="ru-RU" w:eastAsia="ru-RU"/>
              </w:rPr>
              <w:t xml:space="preserve"> </w:t>
            </w:r>
            <w:r w:rsidRPr="00851C8C">
              <w:rPr>
                <w:rFonts w:eastAsia="Times New Roman"/>
                <w:sz w:val="24"/>
                <w:szCs w:val="24"/>
                <w:lang w:eastAsia="ru-RU"/>
              </w:rPr>
              <w:t>модель деталі в рабочому просторі складання</w:t>
            </w:r>
          </w:p>
        </w:tc>
        <w:tc>
          <w:tcPr>
            <w:tcW w:w="1276" w:type="dxa"/>
            <w:vAlign w:val="center"/>
          </w:tcPr>
          <w:p w14:paraId="3B902D25"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1.3</w:t>
            </w:r>
          </w:p>
        </w:tc>
      </w:tr>
      <w:tr w:rsidR="00851C8C" w:rsidRPr="00851C8C" w14:paraId="2F2AED2C" w14:textId="77777777" w:rsidTr="0004054F">
        <w:tc>
          <w:tcPr>
            <w:tcW w:w="675" w:type="dxa"/>
          </w:tcPr>
          <w:p w14:paraId="2C3047A0"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4</w:t>
            </w:r>
          </w:p>
        </w:tc>
        <w:tc>
          <w:tcPr>
            <w:tcW w:w="6946" w:type="dxa"/>
          </w:tcPr>
          <w:p w14:paraId="533892AD"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eastAsia="ru-RU"/>
              </w:rPr>
              <w:t xml:space="preserve">Створення  деталі в контексті складання </w:t>
            </w:r>
          </w:p>
        </w:tc>
        <w:tc>
          <w:tcPr>
            <w:tcW w:w="1276" w:type="dxa"/>
            <w:vAlign w:val="center"/>
          </w:tcPr>
          <w:p w14:paraId="3C5FD09D"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1.3</w:t>
            </w:r>
          </w:p>
        </w:tc>
      </w:tr>
      <w:tr w:rsidR="00851C8C" w:rsidRPr="00851C8C" w14:paraId="1C22EEEC" w14:textId="77777777" w:rsidTr="0004054F">
        <w:tc>
          <w:tcPr>
            <w:tcW w:w="675" w:type="dxa"/>
          </w:tcPr>
          <w:p w14:paraId="1CD97ED6"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5</w:t>
            </w:r>
          </w:p>
        </w:tc>
        <w:tc>
          <w:tcPr>
            <w:tcW w:w="6946" w:type="dxa"/>
          </w:tcPr>
          <w:p w14:paraId="5EE3A704"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eastAsia="ru-RU"/>
              </w:rPr>
              <w:t>Проектування  складних деталей</w:t>
            </w:r>
          </w:p>
        </w:tc>
        <w:tc>
          <w:tcPr>
            <w:tcW w:w="1276" w:type="dxa"/>
            <w:vAlign w:val="center"/>
          </w:tcPr>
          <w:p w14:paraId="5E8B2509"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2.2</w:t>
            </w:r>
          </w:p>
        </w:tc>
      </w:tr>
      <w:tr w:rsidR="00851C8C" w:rsidRPr="00851C8C" w14:paraId="192811F0" w14:textId="77777777" w:rsidTr="0004054F">
        <w:tc>
          <w:tcPr>
            <w:tcW w:w="675" w:type="dxa"/>
          </w:tcPr>
          <w:p w14:paraId="03349D51"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6</w:t>
            </w:r>
          </w:p>
        </w:tc>
        <w:tc>
          <w:tcPr>
            <w:tcW w:w="6946" w:type="dxa"/>
          </w:tcPr>
          <w:p w14:paraId="1483EE24"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Створення  складної 3д  моделі</w:t>
            </w:r>
          </w:p>
        </w:tc>
        <w:tc>
          <w:tcPr>
            <w:tcW w:w="1276" w:type="dxa"/>
            <w:vAlign w:val="center"/>
          </w:tcPr>
          <w:p w14:paraId="24539A06"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2.3</w:t>
            </w:r>
          </w:p>
        </w:tc>
      </w:tr>
      <w:tr w:rsidR="00851C8C" w:rsidRPr="00851C8C" w14:paraId="190979B6" w14:textId="77777777" w:rsidTr="0004054F">
        <w:tc>
          <w:tcPr>
            <w:tcW w:w="675" w:type="dxa"/>
          </w:tcPr>
          <w:p w14:paraId="3144DFD5"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7</w:t>
            </w:r>
          </w:p>
        </w:tc>
        <w:tc>
          <w:tcPr>
            <w:tcW w:w="6946" w:type="dxa"/>
          </w:tcPr>
          <w:p w14:paraId="3A4BB855"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Створення деталі з пластику та листового металу</w:t>
            </w:r>
          </w:p>
        </w:tc>
        <w:tc>
          <w:tcPr>
            <w:tcW w:w="1276" w:type="dxa"/>
            <w:vAlign w:val="center"/>
          </w:tcPr>
          <w:p w14:paraId="05EB7970" w14:textId="1F553F7A"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3.1</w:t>
            </w:r>
          </w:p>
        </w:tc>
      </w:tr>
      <w:tr w:rsidR="00851C8C" w:rsidRPr="00851C8C" w14:paraId="3F2CA281" w14:textId="77777777" w:rsidTr="0004054F">
        <w:tc>
          <w:tcPr>
            <w:tcW w:w="675" w:type="dxa"/>
          </w:tcPr>
          <w:p w14:paraId="1B8EF231"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8</w:t>
            </w:r>
          </w:p>
        </w:tc>
        <w:tc>
          <w:tcPr>
            <w:tcW w:w="6946" w:type="dxa"/>
          </w:tcPr>
          <w:p w14:paraId="55EE08AF"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eastAsia="ru-RU"/>
              </w:rPr>
              <w:t xml:space="preserve">Створення деталі з пластику та лістового металу </w:t>
            </w:r>
          </w:p>
        </w:tc>
        <w:tc>
          <w:tcPr>
            <w:tcW w:w="1276" w:type="dxa"/>
            <w:vAlign w:val="center"/>
          </w:tcPr>
          <w:p w14:paraId="27CFF4F9"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3.2</w:t>
            </w:r>
          </w:p>
        </w:tc>
      </w:tr>
      <w:tr w:rsidR="00851C8C" w:rsidRPr="00851C8C" w14:paraId="4AF24315" w14:textId="77777777" w:rsidTr="0004054F">
        <w:tc>
          <w:tcPr>
            <w:tcW w:w="675" w:type="dxa"/>
          </w:tcPr>
          <w:p w14:paraId="2E63034F"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val="ru-RU" w:eastAsia="ru-RU"/>
              </w:rPr>
              <w:t>9</w:t>
            </w:r>
          </w:p>
        </w:tc>
        <w:tc>
          <w:tcPr>
            <w:tcW w:w="6946" w:type="dxa"/>
          </w:tcPr>
          <w:p w14:paraId="2782BC60"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eastAsia="ru-RU"/>
              </w:rPr>
              <w:t>Створення складної зборки металоконструкції</w:t>
            </w:r>
          </w:p>
        </w:tc>
        <w:tc>
          <w:tcPr>
            <w:tcW w:w="1276" w:type="dxa"/>
            <w:vAlign w:val="center"/>
          </w:tcPr>
          <w:p w14:paraId="5D817E13" w14:textId="77777777" w:rsidR="00851C8C" w:rsidRPr="00851C8C" w:rsidRDefault="00851C8C" w:rsidP="00851C8C">
            <w:pPr>
              <w:spacing w:line="240" w:lineRule="auto"/>
              <w:rPr>
                <w:rFonts w:eastAsia="Times New Roman"/>
                <w:sz w:val="24"/>
                <w:szCs w:val="24"/>
                <w:lang w:eastAsia="ru-RU"/>
              </w:rPr>
            </w:pPr>
            <w:r w:rsidRPr="00851C8C">
              <w:rPr>
                <w:rFonts w:eastAsia="Times New Roman"/>
                <w:sz w:val="24"/>
                <w:szCs w:val="24"/>
                <w:lang w:eastAsia="ru-RU"/>
              </w:rPr>
              <w:t>3.3</w:t>
            </w:r>
          </w:p>
        </w:tc>
      </w:tr>
      <w:tr w:rsidR="00851C8C" w:rsidRPr="00851C8C" w14:paraId="4956CDB5" w14:textId="77777777" w:rsidTr="0004054F">
        <w:tc>
          <w:tcPr>
            <w:tcW w:w="8897" w:type="dxa"/>
            <w:gridSpan w:val="3"/>
          </w:tcPr>
          <w:p w14:paraId="4B046262" w14:textId="77777777" w:rsidR="00851C8C" w:rsidRPr="00851C8C" w:rsidRDefault="00851C8C" w:rsidP="00851C8C">
            <w:pPr>
              <w:spacing w:line="240" w:lineRule="auto"/>
              <w:rPr>
                <w:rFonts w:eastAsia="Times New Roman"/>
                <w:sz w:val="24"/>
                <w:szCs w:val="24"/>
                <w:lang w:val="ru-RU" w:eastAsia="ru-RU"/>
              </w:rPr>
            </w:pPr>
            <w:r w:rsidRPr="00851C8C">
              <w:rPr>
                <w:rFonts w:eastAsia="Times New Roman"/>
                <w:sz w:val="24"/>
                <w:szCs w:val="24"/>
                <w:lang w:eastAsia="ru-RU"/>
              </w:rPr>
              <w:t>Всього</w:t>
            </w:r>
          </w:p>
        </w:tc>
      </w:tr>
    </w:tbl>
    <w:p w14:paraId="6DF5E07C" w14:textId="77777777" w:rsidR="00851C8C" w:rsidRPr="001926F1" w:rsidRDefault="00851C8C" w:rsidP="001926F1"/>
    <w:p w14:paraId="449CC381" w14:textId="7768E2E0" w:rsidR="004A6336" w:rsidRPr="0023533A"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Надається </w:t>
      </w:r>
      <w:r w:rsidR="00EB4F56" w:rsidRPr="0023533A">
        <w:rPr>
          <w:rFonts w:asciiTheme="minorHAnsi" w:hAnsiTheme="minorHAnsi"/>
          <w:i/>
          <w:color w:val="0070C0"/>
          <w:sz w:val="24"/>
          <w:szCs w:val="24"/>
        </w:rPr>
        <w:t xml:space="preserve">інформація </w:t>
      </w:r>
      <w:r w:rsidR="005251A5" w:rsidRPr="0023533A">
        <w:rPr>
          <w:rFonts w:asciiTheme="minorHAnsi" w:hAnsiTheme="minorHAnsi"/>
          <w:i/>
          <w:color w:val="0070C0"/>
          <w:sz w:val="24"/>
          <w:szCs w:val="24"/>
        </w:rPr>
        <w:t>(</w:t>
      </w:r>
      <w:r w:rsidR="00EB4F56" w:rsidRPr="0023533A">
        <w:rPr>
          <w:rFonts w:asciiTheme="minorHAnsi" w:hAnsiTheme="minorHAnsi"/>
          <w:i/>
          <w:color w:val="0070C0"/>
          <w:sz w:val="24"/>
          <w:szCs w:val="24"/>
        </w:rPr>
        <w:t>за розділами,</w:t>
      </w:r>
      <w:r w:rsidRPr="0023533A">
        <w:rPr>
          <w:rFonts w:asciiTheme="minorHAnsi" w:hAnsiTheme="minorHAnsi"/>
          <w:i/>
          <w:color w:val="0070C0"/>
          <w:sz w:val="24"/>
          <w:szCs w:val="24"/>
        </w:rPr>
        <w:t xml:space="preserve"> тем</w:t>
      </w:r>
      <w:r w:rsidR="00EB4F56" w:rsidRPr="0023533A">
        <w:rPr>
          <w:rFonts w:asciiTheme="minorHAnsi" w:hAnsiTheme="minorHAnsi"/>
          <w:i/>
          <w:color w:val="0070C0"/>
          <w:sz w:val="24"/>
          <w:szCs w:val="24"/>
        </w:rPr>
        <w:t>ами</w:t>
      </w:r>
      <w:r w:rsidR="005251A5" w:rsidRPr="0023533A">
        <w:rPr>
          <w:rFonts w:asciiTheme="minorHAnsi" w:hAnsiTheme="minorHAnsi"/>
          <w:i/>
          <w:color w:val="0070C0"/>
          <w:sz w:val="24"/>
          <w:szCs w:val="24"/>
        </w:rPr>
        <w:t>) про всі</w:t>
      </w:r>
      <w:r w:rsidR="00F51B26" w:rsidRPr="0023533A">
        <w:rPr>
          <w:rFonts w:asciiTheme="minorHAnsi" w:hAnsiTheme="minorHAnsi"/>
          <w:i/>
          <w:color w:val="0070C0"/>
          <w:sz w:val="24"/>
          <w:szCs w:val="24"/>
        </w:rPr>
        <w:t xml:space="preserve"> </w:t>
      </w:r>
      <w:r w:rsidR="005251A5" w:rsidRPr="0023533A">
        <w:rPr>
          <w:rFonts w:asciiTheme="minorHAnsi" w:hAnsiTheme="minorHAnsi"/>
          <w:i/>
          <w:color w:val="0070C0"/>
          <w:sz w:val="24"/>
          <w:szCs w:val="24"/>
        </w:rPr>
        <w:t>навчальні заняття (лекції, прак</w:t>
      </w:r>
      <w:r w:rsidR="00791855" w:rsidRPr="0023533A">
        <w:rPr>
          <w:rFonts w:asciiTheme="minorHAnsi" w:hAnsiTheme="minorHAnsi"/>
          <w:i/>
          <w:color w:val="0070C0"/>
          <w:sz w:val="24"/>
          <w:szCs w:val="24"/>
        </w:rPr>
        <w:t>тичні, семінарські, лабораторні</w:t>
      </w:r>
      <w:r w:rsidR="005251A5" w:rsidRPr="0023533A">
        <w:rPr>
          <w:rFonts w:asciiTheme="minorHAnsi" w:hAnsiTheme="minorHAnsi"/>
          <w:i/>
          <w:color w:val="0070C0"/>
          <w:sz w:val="24"/>
          <w:szCs w:val="24"/>
        </w:rPr>
        <w:t>)</w:t>
      </w:r>
      <w:r w:rsidR="00791855" w:rsidRPr="0023533A">
        <w:rPr>
          <w:rFonts w:asciiTheme="minorHAnsi" w:hAnsiTheme="minorHAnsi"/>
          <w:i/>
          <w:color w:val="0070C0"/>
          <w:sz w:val="24"/>
          <w:szCs w:val="24"/>
        </w:rPr>
        <w:t xml:space="preserve"> </w:t>
      </w:r>
      <w:r w:rsidR="00F51B26" w:rsidRPr="0023533A">
        <w:rPr>
          <w:rFonts w:asciiTheme="minorHAnsi" w:hAnsiTheme="minorHAnsi"/>
          <w:i/>
          <w:color w:val="0070C0"/>
          <w:sz w:val="24"/>
          <w:szCs w:val="24"/>
        </w:rPr>
        <w:t>та надаються рекомендації щодо їх засвоєння (наприклад, у формі календарного плану</w:t>
      </w:r>
      <w:r w:rsidR="00791855" w:rsidRPr="0023533A">
        <w:rPr>
          <w:rFonts w:asciiTheme="minorHAnsi" w:hAnsiTheme="minorHAnsi"/>
          <w:i/>
          <w:color w:val="0070C0"/>
          <w:sz w:val="24"/>
          <w:szCs w:val="24"/>
        </w:rPr>
        <w:t xml:space="preserve"> чи деталізованого опису кожного заняття та запланованої роботи</w:t>
      </w:r>
      <w:r w:rsidR="00F51B26" w:rsidRPr="0023533A">
        <w:rPr>
          <w:rFonts w:asciiTheme="minorHAnsi" w:hAnsiTheme="minorHAnsi"/>
          <w:i/>
          <w:color w:val="0070C0"/>
          <w:sz w:val="24"/>
          <w:szCs w:val="24"/>
        </w:rPr>
        <w:t>).</w:t>
      </w:r>
    </w:p>
    <w:p w14:paraId="4D050CF8" w14:textId="2470DC53" w:rsidR="004A6336" w:rsidRDefault="004A6336" w:rsidP="004A6336">
      <w:pPr>
        <w:pStyle w:val="1"/>
        <w:spacing w:line="240" w:lineRule="auto"/>
      </w:pPr>
      <w:r w:rsidRPr="004472C0">
        <w:t>Самостійна робота студента</w:t>
      </w:r>
      <w:r w:rsidR="00F677B9">
        <w:t>/аспіранта</w:t>
      </w:r>
    </w:p>
    <w:p w14:paraId="52FF0AE7" w14:textId="0640FEA2" w:rsidR="00851C8C" w:rsidRPr="00D40B90" w:rsidRDefault="00851C8C" w:rsidP="00851C8C">
      <w:pPr>
        <w:numPr>
          <w:ilvl w:val="0"/>
          <w:numId w:val="14"/>
        </w:numPr>
        <w:spacing w:line="240" w:lineRule="auto"/>
        <w:rPr>
          <w:b/>
        </w:rPr>
      </w:pPr>
      <w:r w:rsidRPr="00D40B90">
        <w:rPr>
          <w:b/>
        </w:rPr>
        <w:t xml:space="preserve">1  </w:t>
      </w:r>
      <w:r w:rsidRPr="00D40B90">
        <w:t>Налаштувати стрічку : Додати інструменти на панель шв</w:t>
      </w:r>
      <w:r w:rsidR="00A35F55">
        <w:t>и</w:t>
      </w:r>
      <w:r w:rsidRPr="00D40B90">
        <w:t>дкого запуску “ Розмір, еліпс , прямокутник”  змінити кольор компонентів. Та дода</w:t>
      </w:r>
      <w:r w:rsidR="00A35F55">
        <w:t>вання</w:t>
      </w:r>
      <w:r w:rsidRPr="00D40B90">
        <w:t xml:space="preserve"> на панель вкладки “зборка , екскіз , креслення “ .</w:t>
      </w:r>
    </w:p>
    <w:p w14:paraId="1D5224A0" w14:textId="27DB3C7B" w:rsidR="00851C8C" w:rsidRPr="00D40B90" w:rsidRDefault="00851C8C" w:rsidP="00851C8C">
      <w:pPr>
        <w:numPr>
          <w:ilvl w:val="0"/>
          <w:numId w:val="14"/>
        </w:numPr>
        <w:spacing w:line="240" w:lineRule="auto"/>
        <w:rPr>
          <w:b/>
        </w:rPr>
      </w:pPr>
      <w:r w:rsidRPr="00D40B90">
        <w:rPr>
          <w:b/>
        </w:rPr>
        <w:t xml:space="preserve">2    </w:t>
      </w:r>
      <w:r w:rsidRPr="00D40B90">
        <w:t>Взяти 2</w:t>
      </w:r>
      <w:r w:rsidRPr="00D40B90">
        <w:rPr>
          <w:lang w:val="en-US"/>
        </w:rPr>
        <w:t>D</w:t>
      </w:r>
      <w:r w:rsidRPr="00D40B90">
        <w:rPr>
          <w:lang w:val="ru-RU"/>
        </w:rPr>
        <w:t xml:space="preserve"> </w:t>
      </w:r>
      <w:r w:rsidRPr="00D40B90">
        <w:t>модель та розт</w:t>
      </w:r>
      <w:r w:rsidR="00A35F55">
        <w:t>а</w:t>
      </w:r>
      <w:r w:rsidRPr="00D40B90">
        <w:t>шувати ії декілька проекцій на кресленні . Розташувати розміри на неї.</w:t>
      </w:r>
    </w:p>
    <w:p w14:paraId="7353C665" w14:textId="77777777" w:rsidR="00851C8C" w:rsidRPr="00D40B90" w:rsidRDefault="00851C8C" w:rsidP="00851C8C">
      <w:pPr>
        <w:numPr>
          <w:ilvl w:val="0"/>
          <w:numId w:val="14"/>
        </w:numPr>
        <w:spacing w:line="240" w:lineRule="auto"/>
        <w:rPr>
          <w:b/>
        </w:rPr>
      </w:pPr>
      <w:r w:rsidRPr="00D40B90">
        <w:rPr>
          <w:b/>
        </w:rPr>
        <w:t xml:space="preserve">3   </w:t>
      </w:r>
      <w:r w:rsidRPr="00D40B90">
        <w:t>Намалювати 2Д модель за допомогою функцій витискування та обертання , віднімання.</w:t>
      </w:r>
    </w:p>
    <w:p w14:paraId="6FEEFA56" w14:textId="77777777" w:rsidR="00851C8C" w:rsidRPr="00D40B90" w:rsidRDefault="00851C8C" w:rsidP="00851C8C">
      <w:pPr>
        <w:numPr>
          <w:ilvl w:val="0"/>
          <w:numId w:val="14"/>
        </w:numPr>
        <w:spacing w:line="240" w:lineRule="auto"/>
        <w:rPr>
          <w:b/>
        </w:rPr>
      </w:pPr>
      <w:r w:rsidRPr="00D40B90">
        <w:rPr>
          <w:b/>
        </w:rPr>
        <w:t xml:space="preserve">4   </w:t>
      </w:r>
      <w:r w:rsidRPr="00D40B90">
        <w:t>Поетапне створення корпусу та допоміжних елементів. Створення нової збірки та додавання в зборку допоміжних деталей.</w:t>
      </w:r>
    </w:p>
    <w:p w14:paraId="3E06B9F1" w14:textId="49025BD8" w:rsidR="00851C8C" w:rsidRPr="00D40B90" w:rsidRDefault="00851C8C" w:rsidP="00851C8C">
      <w:pPr>
        <w:numPr>
          <w:ilvl w:val="0"/>
          <w:numId w:val="14"/>
        </w:numPr>
        <w:spacing w:line="240" w:lineRule="auto"/>
        <w:rPr>
          <w:b/>
        </w:rPr>
      </w:pPr>
      <w:r w:rsidRPr="00D40B90">
        <w:rPr>
          <w:b/>
        </w:rPr>
        <w:lastRenderedPageBreak/>
        <w:t xml:space="preserve">5      </w:t>
      </w:r>
      <w:r w:rsidRPr="00D40B90">
        <w:t>Створення складової деталі . Створити ск</w:t>
      </w:r>
      <w:r w:rsidR="00A35F55">
        <w:t>л</w:t>
      </w:r>
      <w:r w:rsidRPr="00D40B90">
        <w:t xml:space="preserve">адальну модель та </w:t>
      </w:r>
      <w:r w:rsidR="00A35F55">
        <w:t>с</w:t>
      </w:r>
      <w:r w:rsidRPr="00D40B90">
        <w:t>класти елементи разом . Використовувати функції вставка , створити креслення та розставити позиції і оформити специфікацію.</w:t>
      </w:r>
    </w:p>
    <w:p w14:paraId="23182067" w14:textId="77777777" w:rsidR="00851C8C" w:rsidRPr="00D40B90" w:rsidRDefault="00851C8C" w:rsidP="00851C8C">
      <w:pPr>
        <w:numPr>
          <w:ilvl w:val="0"/>
          <w:numId w:val="14"/>
        </w:numPr>
        <w:spacing w:line="240" w:lineRule="auto"/>
        <w:rPr>
          <w:b/>
        </w:rPr>
      </w:pPr>
      <w:r w:rsidRPr="00D40B90">
        <w:rPr>
          <w:b/>
        </w:rPr>
        <w:t xml:space="preserve">6  </w:t>
      </w:r>
      <w:r w:rsidRPr="00D40B90">
        <w:t>Створення складної моделі , вибір матеріалів , заповнення технічних вимог , позначення жорсткості.</w:t>
      </w:r>
    </w:p>
    <w:p w14:paraId="6F9FDEB1" w14:textId="7275A08D" w:rsidR="00851C8C" w:rsidRPr="00D40B90" w:rsidRDefault="00851C8C" w:rsidP="00851C8C">
      <w:pPr>
        <w:numPr>
          <w:ilvl w:val="0"/>
          <w:numId w:val="14"/>
        </w:numPr>
        <w:spacing w:line="240" w:lineRule="auto"/>
        <w:rPr>
          <w:b/>
        </w:rPr>
      </w:pPr>
      <w:r w:rsidRPr="00D40B90">
        <w:rPr>
          <w:b/>
        </w:rPr>
        <w:t xml:space="preserve">7   </w:t>
      </w:r>
      <w:r w:rsidRPr="00D40B90">
        <w:t>Створення моделі за пластику чи листового металу використовуючи функції скульпт</w:t>
      </w:r>
      <w:r w:rsidR="00A35F55">
        <w:t>и</w:t>
      </w:r>
      <w:r w:rsidRPr="00D40B90">
        <w:t>нгу , відбортовки , фланець , отвір , грань , гибка. Оформлення креслення.</w:t>
      </w:r>
    </w:p>
    <w:p w14:paraId="632F0CE2" w14:textId="259D2C72" w:rsidR="00851C8C" w:rsidRPr="00D40B90" w:rsidRDefault="00851C8C" w:rsidP="00851C8C">
      <w:pPr>
        <w:numPr>
          <w:ilvl w:val="0"/>
          <w:numId w:val="14"/>
        </w:numPr>
        <w:spacing w:line="240" w:lineRule="auto"/>
        <w:rPr>
          <w:b/>
        </w:rPr>
      </w:pPr>
      <w:r w:rsidRPr="00D40B90">
        <w:rPr>
          <w:b/>
        </w:rPr>
        <w:t xml:space="preserve">8    </w:t>
      </w:r>
      <w:r w:rsidRPr="00D40B90">
        <w:t>Розробити ескіз  металевої конструкції . Створення 3Д збірки , вставлення ескіз</w:t>
      </w:r>
      <w:r w:rsidR="00A35F55">
        <w:t>і</w:t>
      </w:r>
      <w:r w:rsidRPr="00D40B90">
        <w:t>в. Нанесення на ескіз профілів завдання , та характеристик . Оформлення креслення.</w:t>
      </w:r>
    </w:p>
    <w:p w14:paraId="3C3F071C" w14:textId="77777777" w:rsidR="0095764D" w:rsidRPr="00105A90" w:rsidRDefault="0095764D" w:rsidP="0095764D">
      <w:pPr>
        <w:ind w:firstLine="540"/>
        <w:jc w:val="both"/>
        <w:rPr>
          <w:noProof/>
        </w:rPr>
      </w:pPr>
      <w:r w:rsidRPr="00105A90">
        <w:rPr>
          <w:noProof/>
        </w:rPr>
        <w:t xml:space="preserve">Курс складається з лекцій, практичних занять, </w:t>
      </w:r>
      <w:r>
        <w:rPr>
          <w:noProof/>
        </w:rPr>
        <w:t>п</w:t>
      </w:r>
      <w:r w:rsidRPr="00105A90">
        <w:rPr>
          <w:noProof/>
        </w:rPr>
        <w:t>ри читанні лекцій основна увага приділяється вивченню найбільш складних питань дисципліни.</w:t>
      </w:r>
    </w:p>
    <w:p w14:paraId="5900A35F" w14:textId="77777777" w:rsidR="0095764D" w:rsidRPr="00105A90" w:rsidRDefault="0095764D" w:rsidP="0095764D">
      <w:pPr>
        <w:ind w:firstLine="540"/>
        <w:jc w:val="both"/>
        <w:rPr>
          <w:noProof/>
        </w:rPr>
      </w:pPr>
      <w:r>
        <w:rPr>
          <w:noProof/>
        </w:rPr>
        <w:t>П</w:t>
      </w:r>
      <w:r w:rsidRPr="00105A90">
        <w:rPr>
          <w:noProof/>
        </w:rPr>
        <w:t>рактичні заняття направлені на поглиблення теоретичних знань. Самостійні заняття призначені для вивчення усієї програми дисципліни особливо у її конструкторський частині.</w:t>
      </w:r>
    </w:p>
    <w:p w14:paraId="18C12E0D" w14:textId="77777777" w:rsidR="00851C8C" w:rsidRPr="00851C8C" w:rsidRDefault="00851C8C" w:rsidP="00851C8C"/>
    <w:p w14:paraId="55CF6F84" w14:textId="0E0BE338" w:rsidR="004A6336" w:rsidRPr="0023533A"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09785B2D"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27015BC9" w14:textId="4F57B9C5" w:rsidR="004A6336" w:rsidRPr="0023533A" w:rsidRDefault="004A6336"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w:t>
      </w:r>
      <w:r w:rsidR="00F51B26" w:rsidRPr="0023533A">
        <w:rPr>
          <w:rFonts w:asciiTheme="minorHAnsi" w:hAnsiTheme="minorHAnsi"/>
          <w:i/>
          <w:color w:val="0070C0"/>
          <w:sz w:val="24"/>
          <w:szCs w:val="24"/>
        </w:rPr>
        <w:t xml:space="preserve"> </w:t>
      </w:r>
      <w:r w:rsidRPr="0023533A">
        <w:rPr>
          <w:rFonts w:asciiTheme="minorHAnsi" w:hAnsiTheme="minorHAnsi"/>
          <w:i/>
          <w:color w:val="0070C0"/>
          <w:sz w:val="24"/>
          <w:szCs w:val="24"/>
        </w:rPr>
        <w:t>система вимог, які викладач ставить перед студентом</w:t>
      </w:r>
      <w:r w:rsidR="00F51B26" w:rsidRPr="0023533A">
        <w:rPr>
          <w:rFonts w:asciiTheme="minorHAnsi" w:hAnsiTheme="minorHAnsi"/>
          <w:i/>
          <w:color w:val="0070C0"/>
          <w:sz w:val="24"/>
          <w:szCs w:val="24"/>
        </w:rPr>
        <w:t>/аспірантом</w:t>
      </w:r>
      <w:r w:rsidRPr="0023533A">
        <w:rPr>
          <w:rFonts w:asciiTheme="minorHAnsi" w:hAnsiTheme="minorHAnsi"/>
          <w:i/>
          <w:color w:val="0070C0"/>
          <w:sz w:val="24"/>
          <w:szCs w:val="24"/>
        </w:rPr>
        <w:t>:</w:t>
      </w:r>
    </w:p>
    <w:p w14:paraId="7D24339B" w14:textId="77777777" w:rsidR="00A6011B" w:rsidRPr="00105A90" w:rsidRDefault="00A6011B" w:rsidP="00A6011B">
      <w:pPr>
        <w:pStyle w:val="a0"/>
        <w:numPr>
          <w:ilvl w:val="0"/>
          <w:numId w:val="12"/>
        </w:numPr>
        <w:shd w:val="clear" w:color="auto" w:fill="FFFFFF"/>
        <w:spacing w:line="276" w:lineRule="exact"/>
        <w:jc w:val="both"/>
      </w:pPr>
      <w:r w:rsidRPr="00105A90">
        <w:t>З метою вивчення дисципліни під час лекційних та практичних занять необхідно використовувати підручники, посібники, практикувати навички розв'язування реальних задач. Проведення індивідуального консультування відбувається протягом курсу навчання.</w:t>
      </w:r>
    </w:p>
    <w:p w14:paraId="5E49C692" w14:textId="430BDEA8" w:rsidR="004A6336" w:rsidRDefault="00A6011B" w:rsidP="00A6011B">
      <w:pPr>
        <w:pStyle w:val="a0"/>
        <w:numPr>
          <w:ilvl w:val="0"/>
          <w:numId w:val="12"/>
        </w:numPr>
        <w:shd w:val="clear" w:color="auto" w:fill="FFFFFF"/>
        <w:spacing w:line="276" w:lineRule="exact"/>
        <w:ind w:right="2"/>
        <w:jc w:val="both"/>
      </w:pPr>
      <w:r w:rsidRPr="00105A90">
        <w:t>Для успішного засвоєння курсу слід передбачити тісний взаємозв'язок всіх видів занять - лекційних, практичних та індивідуальних. Теоретичний матеріал, викладений на лекційних заняттях є основою для вирішення інженерних завдань, що виконуються на практичних заняттях та під час виконання індивідуальних самостійних завдань. Це дозволяє поглибити знання з кожної теми)</w:t>
      </w:r>
    </w:p>
    <w:p w14:paraId="44AC014D" w14:textId="05271B27" w:rsidR="00A6011B" w:rsidRDefault="00A6011B" w:rsidP="00A6011B">
      <w:pPr>
        <w:pStyle w:val="a0"/>
        <w:numPr>
          <w:ilvl w:val="0"/>
          <w:numId w:val="12"/>
        </w:numPr>
        <w:shd w:val="clear" w:color="auto" w:fill="FFFFFF"/>
        <w:spacing w:line="276" w:lineRule="exact"/>
        <w:ind w:right="5"/>
        <w:jc w:val="both"/>
        <w:rPr>
          <w:noProof/>
        </w:rPr>
      </w:pPr>
      <w:r w:rsidRPr="00105A90">
        <w:rPr>
          <w:noProof/>
        </w:rPr>
        <w:t>В окремих випадках, з метою залучення студентів до вирішення реальних виробничих задач, завдання для індивідуальної роботи може складатись з креслень реальних інструментів, або деталей для яких необхідно виконати інструментальну підготовку виробництва в умовах конкретного підприємства.</w:t>
      </w:r>
    </w:p>
    <w:p w14:paraId="4849546D" w14:textId="05554F40" w:rsidR="008440CB" w:rsidRDefault="008440CB" w:rsidP="00A6011B">
      <w:pPr>
        <w:pStyle w:val="a0"/>
        <w:numPr>
          <w:ilvl w:val="0"/>
          <w:numId w:val="12"/>
        </w:numPr>
        <w:shd w:val="clear" w:color="auto" w:fill="FFFFFF"/>
        <w:spacing w:line="276" w:lineRule="exact"/>
        <w:ind w:right="5"/>
        <w:jc w:val="both"/>
        <w:rPr>
          <w:noProof/>
        </w:rPr>
      </w:pPr>
      <w:r w:rsidRPr="008440CB">
        <w:rPr>
          <w:noProof/>
        </w:rPr>
        <w:t>Захист лабораторних робіт відбувається після виконання всіх завдань даних на заняттях. Включає в себе як звіт по практичній частині так і відповіді на теоретичні питання</w:t>
      </w:r>
    </w:p>
    <w:p w14:paraId="34CE0837" w14:textId="0370424E" w:rsidR="008440CB" w:rsidRPr="00105A90" w:rsidRDefault="008440CB" w:rsidP="00A6011B">
      <w:pPr>
        <w:pStyle w:val="a0"/>
        <w:numPr>
          <w:ilvl w:val="0"/>
          <w:numId w:val="12"/>
        </w:numPr>
        <w:shd w:val="clear" w:color="auto" w:fill="FFFFFF"/>
        <w:spacing w:line="276" w:lineRule="exact"/>
        <w:ind w:right="5"/>
        <w:jc w:val="both"/>
        <w:rPr>
          <w:noProof/>
        </w:rPr>
      </w:pPr>
      <w:r w:rsidRPr="008440CB">
        <w:rPr>
          <w:noProof/>
        </w:rPr>
        <w:t>Захист індивідуальних занять включає в себе виконання практичних завдань і відповідей на теоретичні питання</w:t>
      </w:r>
    </w:p>
    <w:p w14:paraId="3969A5FA" w14:textId="77777777" w:rsidR="00A6011B" w:rsidRPr="00A6011B" w:rsidRDefault="00A6011B" w:rsidP="008440CB">
      <w:pPr>
        <w:shd w:val="clear" w:color="auto" w:fill="FFFFFF"/>
        <w:spacing w:line="276" w:lineRule="exact"/>
        <w:ind w:left="360" w:right="2"/>
        <w:jc w:val="both"/>
      </w:pPr>
    </w:p>
    <w:p w14:paraId="570F9695" w14:textId="04AC526D" w:rsidR="004A6336" w:rsidRPr="008440CB" w:rsidRDefault="004A6336" w:rsidP="008440CB">
      <w:pPr>
        <w:spacing w:after="120" w:line="240" w:lineRule="auto"/>
        <w:jc w:val="both"/>
        <w:rPr>
          <w:rFonts w:asciiTheme="minorHAnsi" w:hAnsiTheme="minorHAnsi"/>
          <w:i/>
          <w:color w:val="0070C0"/>
          <w:sz w:val="24"/>
          <w:szCs w:val="24"/>
        </w:rPr>
      </w:pP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0BC6A0C0" w14:textId="5DC5F5CE"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 xml:space="preserve">Лабораторні роботи </w:t>
      </w:r>
    </w:p>
    <w:p w14:paraId="5E119627" w14:textId="11BCD920"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lastRenderedPageBreak/>
        <w:t xml:space="preserve">Необхідною умовою допуску до лабораторної роботи є наявність протоколу. Ваговий бал однієї лабораторної роботи становить 8 балів. Максимальна кількість балів за всі лабораторні роботи: </w:t>
      </w:r>
      <w:r w:rsidRPr="008A7ECF">
        <w:rPr>
          <w:rFonts w:eastAsia="Times New Roman"/>
          <w:i/>
          <w:sz w:val="24"/>
          <w:szCs w:val="24"/>
          <w:lang w:val="en-US" w:eastAsia="ru-RU"/>
        </w:rPr>
        <w:t>r</w:t>
      </w:r>
      <w:r w:rsidRPr="008A7ECF">
        <w:rPr>
          <w:rFonts w:eastAsia="Times New Roman"/>
          <w:i/>
          <w:sz w:val="24"/>
          <w:szCs w:val="24"/>
          <w:vertAlign w:val="subscript"/>
          <w:lang w:eastAsia="ru-RU"/>
        </w:rPr>
        <w:t>1</w:t>
      </w:r>
      <w:r w:rsidRPr="008A7ECF">
        <w:rPr>
          <w:rFonts w:eastAsia="Times New Roman"/>
          <w:sz w:val="24"/>
          <w:szCs w:val="24"/>
          <w:lang w:eastAsia="ru-RU"/>
        </w:rPr>
        <w:t xml:space="preserve"> = 3 роботи х 8 бали = 24 балів.</w:t>
      </w:r>
    </w:p>
    <w:p w14:paraId="63BA3D0B" w14:textId="77777777" w:rsidR="008A7ECF" w:rsidRPr="008A7ECF" w:rsidRDefault="008A7ECF" w:rsidP="008A7ECF">
      <w:pPr>
        <w:spacing w:line="240" w:lineRule="auto"/>
        <w:ind w:firstLine="720"/>
        <w:jc w:val="both"/>
        <w:rPr>
          <w:rFonts w:eastAsia="Times New Roman"/>
          <w:sz w:val="24"/>
          <w:szCs w:val="24"/>
          <w:u w:val="single"/>
          <w:lang w:eastAsia="ru-RU"/>
        </w:rPr>
      </w:pPr>
      <w:r w:rsidRPr="008A7ECF">
        <w:rPr>
          <w:rFonts w:eastAsia="Times New Roman"/>
          <w:sz w:val="24"/>
          <w:szCs w:val="24"/>
          <w:u w:val="single"/>
          <w:lang w:eastAsia="ru-RU"/>
        </w:rPr>
        <w:t>Максимальна кількість штрафних балів мінус 3 бали або заохочувальних +3 бали за всі лабора</w:t>
      </w:r>
      <w:r w:rsidRPr="008A7ECF">
        <w:rPr>
          <w:rFonts w:eastAsia="Times New Roman"/>
          <w:sz w:val="24"/>
          <w:szCs w:val="24"/>
          <w:u w:val="single"/>
          <w:lang w:eastAsia="ru-RU"/>
        </w:rPr>
        <w:softHyphen/>
        <w:t>торні заняття.</w:t>
      </w:r>
    </w:p>
    <w:p w14:paraId="7AC4B7E4" w14:textId="77777777" w:rsidR="008A7ECF" w:rsidRPr="008A7ECF" w:rsidRDefault="008A7ECF" w:rsidP="008A7ECF">
      <w:pPr>
        <w:spacing w:line="240" w:lineRule="auto"/>
        <w:jc w:val="both"/>
        <w:rPr>
          <w:rFonts w:eastAsia="Times New Roman"/>
          <w:sz w:val="24"/>
          <w:szCs w:val="24"/>
          <w:u w:val="single"/>
          <w:lang w:eastAsia="ru-RU"/>
        </w:rPr>
      </w:pPr>
    </w:p>
    <w:p w14:paraId="67CFB16B" w14:textId="4BA9E522" w:rsidR="008A7ECF" w:rsidRPr="008A7ECF" w:rsidRDefault="008A7ECF" w:rsidP="008A7ECF">
      <w:pPr>
        <w:spacing w:line="240" w:lineRule="auto"/>
        <w:jc w:val="center"/>
        <w:rPr>
          <w:rFonts w:eastAsia="Times New Roman"/>
          <w:sz w:val="24"/>
          <w:szCs w:val="24"/>
          <w:lang w:eastAsia="ru-RU"/>
        </w:rPr>
      </w:pPr>
      <w:r w:rsidRPr="008A7ECF">
        <w:rPr>
          <w:rFonts w:eastAsia="Times New Roman"/>
          <w:b/>
          <w:sz w:val="24"/>
          <w:szCs w:val="24"/>
          <w:lang w:eastAsia="ru-RU"/>
        </w:rPr>
        <w:t>Рейтингові бали за одну лабораторну роботу</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1162"/>
        <w:gridCol w:w="7387"/>
      </w:tblGrid>
      <w:tr w:rsidR="008A7ECF" w:rsidRPr="008A7ECF" w14:paraId="64744384" w14:textId="77777777" w:rsidTr="0004054F">
        <w:tc>
          <w:tcPr>
            <w:tcW w:w="993" w:type="dxa"/>
          </w:tcPr>
          <w:p w14:paraId="25D63EFF"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Оцінка</w:t>
            </w:r>
          </w:p>
        </w:tc>
        <w:tc>
          <w:tcPr>
            <w:tcW w:w="1162" w:type="dxa"/>
          </w:tcPr>
          <w:p w14:paraId="273B9069"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Бали</w:t>
            </w:r>
          </w:p>
        </w:tc>
        <w:tc>
          <w:tcPr>
            <w:tcW w:w="7387" w:type="dxa"/>
          </w:tcPr>
          <w:p w14:paraId="331FC278"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Критерій оцінювання</w:t>
            </w:r>
          </w:p>
        </w:tc>
      </w:tr>
      <w:tr w:rsidR="008A7ECF" w:rsidRPr="008A7ECF" w14:paraId="5EB90DA6" w14:textId="77777777" w:rsidTr="0004054F">
        <w:tc>
          <w:tcPr>
            <w:tcW w:w="993" w:type="dxa"/>
          </w:tcPr>
          <w:p w14:paraId="5B4F1B8F"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A</w:t>
            </w:r>
          </w:p>
        </w:tc>
        <w:tc>
          <w:tcPr>
            <w:tcW w:w="1162" w:type="dxa"/>
          </w:tcPr>
          <w:p w14:paraId="04E1196A"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8,00</w:t>
            </w:r>
          </w:p>
        </w:tc>
        <w:tc>
          <w:tcPr>
            <w:tcW w:w="7387" w:type="dxa"/>
          </w:tcPr>
          <w:p w14:paraId="4A98B087"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Зауважень до звіту нема, є відповіді на всі запитання</w:t>
            </w:r>
          </w:p>
        </w:tc>
      </w:tr>
      <w:tr w:rsidR="008A7ECF" w:rsidRPr="008A7ECF" w14:paraId="2B20671F" w14:textId="77777777" w:rsidTr="0004054F">
        <w:tc>
          <w:tcPr>
            <w:tcW w:w="993" w:type="dxa"/>
          </w:tcPr>
          <w:p w14:paraId="7C4D74A4"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B</w:t>
            </w:r>
          </w:p>
        </w:tc>
        <w:tc>
          <w:tcPr>
            <w:tcW w:w="1162" w:type="dxa"/>
          </w:tcPr>
          <w:p w14:paraId="4280A187"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7,20</w:t>
            </w:r>
          </w:p>
        </w:tc>
        <w:tc>
          <w:tcPr>
            <w:tcW w:w="7387" w:type="dxa"/>
          </w:tcPr>
          <w:p w14:paraId="5BC18BE3"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Несуттєві зауваження до звіту, відповіді на більшість запитань</w:t>
            </w:r>
          </w:p>
        </w:tc>
      </w:tr>
      <w:tr w:rsidR="008A7ECF" w:rsidRPr="008A7ECF" w14:paraId="605912B7" w14:textId="77777777" w:rsidTr="0004054F">
        <w:tc>
          <w:tcPr>
            <w:tcW w:w="993" w:type="dxa"/>
          </w:tcPr>
          <w:p w14:paraId="1520DA12"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C</w:t>
            </w:r>
          </w:p>
        </w:tc>
        <w:tc>
          <w:tcPr>
            <w:tcW w:w="1162" w:type="dxa"/>
          </w:tcPr>
          <w:p w14:paraId="285A94CB"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6,70</w:t>
            </w:r>
          </w:p>
        </w:tc>
        <w:tc>
          <w:tcPr>
            <w:tcW w:w="7387" w:type="dxa"/>
          </w:tcPr>
          <w:p w14:paraId="360B08B0"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Зауваження до отриманих результатів, відповідь на частину питань</w:t>
            </w:r>
          </w:p>
        </w:tc>
      </w:tr>
      <w:tr w:rsidR="008A7ECF" w:rsidRPr="008A7ECF" w14:paraId="35C6D9FF" w14:textId="77777777" w:rsidTr="0004054F">
        <w:tc>
          <w:tcPr>
            <w:tcW w:w="993" w:type="dxa"/>
          </w:tcPr>
          <w:p w14:paraId="542FDAF5"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D</w:t>
            </w:r>
          </w:p>
        </w:tc>
        <w:tc>
          <w:tcPr>
            <w:tcW w:w="1162" w:type="dxa"/>
          </w:tcPr>
          <w:p w14:paraId="4AEFD919"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5,60</w:t>
            </w:r>
          </w:p>
        </w:tc>
        <w:tc>
          <w:tcPr>
            <w:tcW w:w="7387" w:type="dxa"/>
          </w:tcPr>
          <w:p w14:paraId="6E6863BA"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Звіт має помилки, відповіді лише на окремі питання</w:t>
            </w:r>
          </w:p>
        </w:tc>
      </w:tr>
      <w:tr w:rsidR="008A7ECF" w:rsidRPr="008A7ECF" w14:paraId="77701DB1" w14:textId="77777777" w:rsidTr="0004054F">
        <w:tc>
          <w:tcPr>
            <w:tcW w:w="993" w:type="dxa"/>
          </w:tcPr>
          <w:p w14:paraId="28A5D631"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E</w:t>
            </w:r>
          </w:p>
        </w:tc>
        <w:tc>
          <w:tcPr>
            <w:tcW w:w="1162" w:type="dxa"/>
          </w:tcPr>
          <w:p w14:paraId="7D16E55F"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4,80</w:t>
            </w:r>
          </w:p>
        </w:tc>
        <w:tc>
          <w:tcPr>
            <w:tcW w:w="7387" w:type="dxa"/>
          </w:tcPr>
          <w:p w14:paraId="726A69F7"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Робота виконана, отримано вірні результати, але не захищено.</w:t>
            </w:r>
          </w:p>
        </w:tc>
      </w:tr>
      <w:tr w:rsidR="008A7ECF" w:rsidRPr="008A7ECF" w14:paraId="50126B91" w14:textId="77777777" w:rsidTr="0004054F">
        <w:tc>
          <w:tcPr>
            <w:tcW w:w="993" w:type="dxa"/>
          </w:tcPr>
          <w:p w14:paraId="232FFDF9" w14:textId="77777777" w:rsidR="008A7ECF" w:rsidRPr="008A7ECF" w:rsidRDefault="008A7ECF" w:rsidP="008A7ECF">
            <w:pPr>
              <w:spacing w:line="240" w:lineRule="auto"/>
              <w:jc w:val="center"/>
              <w:rPr>
                <w:rFonts w:eastAsia="Times New Roman"/>
                <w:i/>
                <w:sz w:val="24"/>
                <w:szCs w:val="24"/>
                <w:lang w:eastAsia="ru-RU"/>
              </w:rPr>
            </w:pPr>
            <w:r w:rsidRPr="008A7ECF">
              <w:rPr>
                <w:rFonts w:eastAsia="Times New Roman"/>
                <w:i/>
                <w:sz w:val="24"/>
                <w:szCs w:val="24"/>
                <w:lang w:eastAsia="ru-RU"/>
              </w:rPr>
              <w:t>Fx</w:t>
            </w:r>
          </w:p>
        </w:tc>
        <w:tc>
          <w:tcPr>
            <w:tcW w:w="1162" w:type="dxa"/>
          </w:tcPr>
          <w:p w14:paraId="032EF7E0" w14:textId="77777777" w:rsidR="008A7ECF" w:rsidRPr="008A7ECF" w:rsidRDefault="008A7ECF" w:rsidP="008A7ECF">
            <w:pPr>
              <w:spacing w:line="240" w:lineRule="auto"/>
              <w:jc w:val="center"/>
              <w:rPr>
                <w:rFonts w:eastAsia="Times New Roman"/>
                <w:sz w:val="24"/>
                <w:szCs w:val="24"/>
                <w:lang w:eastAsia="ru-RU"/>
              </w:rPr>
            </w:pPr>
            <w:r w:rsidRPr="008A7ECF">
              <w:rPr>
                <w:rFonts w:eastAsia="Times New Roman"/>
                <w:sz w:val="24"/>
                <w:szCs w:val="24"/>
                <w:lang w:eastAsia="ru-RU"/>
              </w:rPr>
              <w:t>0,00</w:t>
            </w:r>
          </w:p>
        </w:tc>
        <w:tc>
          <w:tcPr>
            <w:tcW w:w="7387" w:type="dxa"/>
          </w:tcPr>
          <w:p w14:paraId="3BE80B9D"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Робота не виконана, звіт відсутній</w:t>
            </w:r>
          </w:p>
        </w:tc>
      </w:tr>
    </w:tbl>
    <w:p w14:paraId="6DB568DF" w14:textId="77777777" w:rsidR="008A7ECF" w:rsidRPr="008A7ECF" w:rsidRDefault="008A7ECF" w:rsidP="008A7ECF">
      <w:pPr>
        <w:spacing w:line="240" w:lineRule="auto"/>
        <w:jc w:val="both"/>
        <w:rPr>
          <w:rFonts w:eastAsia="Times New Roman"/>
          <w:sz w:val="24"/>
          <w:szCs w:val="24"/>
          <w:lang w:eastAsia="ru-RU"/>
        </w:rPr>
      </w:pPr>
    </w:p>
    <w:p w14:paraId="638532FD" w14:textId="03D8C25A"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 xml:space="preserve">Модульний контроль </w:t>
      </w:r>
    </w:p>
    <w:p w14:paraId="0801F70B"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Модульна контрольна робота складається з чотирьох питань МКР яка проводять перед першою атестаціями та на при кінці навчального семестру. Ваговий бал МКР становить 12 балів.</w:t>
      </w:r>
    </w:p>
    <w:p w14:paraId="4E6F2063"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Максимальна кількість балів за дві модульні контрольні роботи складає: </w:t>
      </w:r>
      <w:r w:rsidRPr="008A7ECF">
        <w:rPr>
          <w:rFonts w:eastAsia="Times New Roman"/>
          <w:i/>
          <w:sz w:val="24"/>
          <w:szCs w:val="24"/>
          <w:lang w:val="en-US" w:eastAsia="ru-RU"/>
        </w:rPr>
        <w:t>r</w:t>
      </w:r>
      <w:r w:rsidRPr="008A7ECF">
        <w:rPr>
          <w:rFonts w:eastAsia="Times New Roman"/>
          <w:i/>
          <w:sz w:val="24"/>
          <w:szCs w:val="24"/>
          <w:vertAlign w:val="subscript"/>
          <w:lang w:eastAsia="ru-RU"/>
        </w:rPr>
        <w:t xml:space="preserve">2 </w:t>
      </w:r>
      <w:r w:rsidRPr="008A7ECF">
        <w:rPr>
          <w:rFonts w:eastAsia="Times New Roman"/>
          <w:sz w:val="24"/>
          <w:szCs w:val="24"/>
          <w:lang w:eastAsia="ru-RU"/>
        </w:rPr>
        <w:t xml:space="preserve">= </w:t>
      </w:r>
      <w:r w:rsidRPr="008A7ECF">
        <w:rPr>
          <w:rFonts w:eastAsia="Times New Roman"/>
          <w:sz w:val="24"/>
          <w:szCs w:val="24"/>
          <w:lang w:val="ru-RU" w:eastAsia="ru-RU"/>
        </w:rPr>
        <w:t>12</w:t>
      </w:r>
      <w:r w:rsidRPr="008A7ECF">
        <w:rPr>
          <w:rFonts w:eastAsia="Times New Roman"/>
          <w:sz w:val="24"/>
          <w:szCs w:val="24"/>
          <w:lang w:eastAsia="ru-RU"/>
        </w:rPr>
        <w:t xml:space="preserve"> бали х </w:t>
      </w:r>
      <w:r w:rsidRPr="008A7ECF">
        <w:rPr>
          <w:rFonts w:eastAsia="Times New Roman"/>
          <w:sz w:val="24"/>
          <w:szCs w:val="24"/>
          <w:lang w:val="ru-RU" w:eastAsia="ru-RU"/>
        </w:rPr>
        <w:t>1</w:t>
      </w:r>
      <w:r w:rsidRPr="008A7ECF">
        <w:rPr>
          <w:rFonts w:eastAsia="Times New Roman"/>
          <w:sz w:val="24"/>
          <w:szCs w:val="24"/>
          <w:lang w:eastAsia="ru-RU"/>
        </w:rPr>
        <w:t xml:space="preserve"> мод.контр.роботи = </w:t>
      </w:r>
      <w:r w:rsidRPr="008A7ECF">
        <w:rPr>
          <w:rFonts w:eastAsia="Times New Roman"/>
          <w:sz w:val="24"/>
          <w:szCs w:val="24"/>
          <w:lang w:val="ru-RU" w:eastAsia="ru-RU"/>
        </w:rPr>
        <w:t>12</w:t>
      </w:r>
      <w:r w:rsidRPr="008A7ECF">
        <w:rPr>
          <w:rFonts w:eastAsia="Times New Roman"/>
          <w:sz w:val="24"/>
          <w:szCs w:val="24"/>
          <w:lang w:eastAsia="ru-RU"/>
        </w:rPr>
        <w:t xml:space="preserve"> балів.</w:t>
      </w:r>
    </w:p>
    <w:p w14:paraId="183A4312" w14:textId="77777777" w:rsidR="008A7ECF" w:rsidRPr="008A7ECF" w:rsidRDefault="008A7ECF" w:rsidP="008A7ECF">
      <w:pPr>
        <w:spacing w:line="240" w:lineRule="auto"/>
        <w:ind w:firstLine="720"/>
        <w:jc w:val="both"/>
        <w:rPr>
          <w:rFonts w:eastAsia="Times New Roman"/>
          <w:sz w:val="24"/>
          <w:szCs w:val="24"/>
          <w:lang w:eastAsia="ru-RU"/>
        </w:rPr>
      </w:pPr>
    </w:p>
    <w:p w14:paraId="0E2BB97F" w14:textId="2DA4B9AF" w:rsidR="008A7ECF" w:rsidRPr="008A7ECF" w:rsidRDefault="008A7ECF" w:rsidP="008A7ECF">
      <w:pPr>
        <w:autoSpaceDE w:val="0"/>
        <w:autoSpaceDN w:val="0"/>
        <w:adjustRightInd w:val="0"/>
        <w:spacing w:line="240" w:lineRule="auto"/>
        <w:jc w:val="right"/>
        <w:rPr>
          <w:rFonts w:eastAsia="Times New Roman"/>
          <w:b/>
          <w:bCs/>
          <w:sz w:val="24"/>
          <w:szCs w:val="24"/>
          <w:lang w:eastAsia="uk-UA"/>
        </w:rPr>
      </w:pPr>
      <w:r w:rsidRPr="008A7ECF">
        <w:rPr>
          <w:rFonts w:eastAsia="Times New Roman"/>
          <w:b/>
          <w:bCs/>
          <w:sz w:val="24"/>
          <w:szCs w:val="24"/>
          <w:lang w:eastAsia="uk-UA"/>
        </w:rPr>
        <w:t>Рейтингові бали за одну МКР</w:t>
      </w:r>
      <w:r w:rsidRPr="008A7ECF">
        <w:rPr>
          <w:rFonts w:eastAsia="Times New Roman"/>
          <w:b/>
          <w:bCs/>
          <w:sz w:val="24"/>
          <w:szCs w:val="24"/>
          <w:lang w:eastAsia="uk-UA"/>
        </w:rPr>
        <w:tab/>
      </w:r>
      <w:r w:rsidRPr="008A7ECF">
        <w:rPr>
          <w:rFonts w:eastAsia="Times New Roman"/>
          <w:b/>
          <w:bCs/>
          <w:sz w:val="24"/>
          <w:szCs w:val="24"/>
          <w:lang w:eastAsia="uk-UA"/>
        </w:rPr>
        <w:tab/>
      </w:r>
      <w:r w:rsidRPr="008A7ECF">
        <w:rPr>
          <w:rFonts w:eastAsia="Times New Roman"/>
          <w:b/>
          <w:bCs/>
          <w:sz w:val="24"/>
          <w:szCs w:val="24"/>
          <w:lang w:eastAsia="uk-UA"/>
        </w:rPr>
        <w:tab/>
      </w:r>
      <w:r w:rsidRPr="008A7ECF">
        <w:rPr>
          <w:rFonts w:eastAsia="Times New Roman"/>
          <w:b/>
          <w:bCs/>
          <w:sz w:val="24"/>
          <w:szCs w:val="24"/>
          <w:lang w:eastAsia="uk-UA"/>
        </w:rPr>
        <w:tab/>
        <w:t xml:space="preserve"> </w:t>
      </w:r>
    </w:p>
    <w:tbl>
      <w:tblPr>
        <w:tblW w:w="0" w:type="auto"/>
        <w:jc w:val="center"/>
        <w:tblLayout w:type="fixed"/>
        <w:tblCellMar>
          <w:left w:w="40" w:type="dxa"/>
          <w:right w:w="40" w:type="dxa"/>
        </w:tblCellMar>
        <w:tblLook w:val="0000" w:firstRow="0" w:lastRow="0" w:firstColumn="0" w:lastColumn="0" w:noHBand="0" w:noVBand="0"/>
      </w:tblPr>
      <w:tblGrid>
        <w:gridCol w:w="1200"/>
        <w:gridCol w:w="960"/>
        <w:gridCol w:w="7387"/>
      </w:tblGrid>
      <w:tr w:rsidR="008A7ECF" w:rsidRPr="008A7ECF" w14:paraId="160EB0A0"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3E77FA34"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Оцінка</w:t>
            </w:r>
          </w:p>
        </w:tc>
        <w:tc>
          <w:tcPr>
            <w:tcW w:w="960" w:type="dxa"/>
            <w:tcBorders>
              <w:top w:val="single" w:sz="6" w:space="0" w:color="auto"/>
              <w:left w:val="single" w:sz="6" w:space="0" w:color="auto"/>
              <w:bottom w:val="single" w:sz="6" w:space="0" w:color="auto"/>
              <w:right w:val="nil"/>
            </w:tcBorders>
          </w:tcPr>
          <w:p w14:paraId="1BC67828"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Бали</w:t>
            </w:r>
          </w:p>
        </w:tc>
        <w:tc>
          <w:tcPr>
            <w:tcW w:w="7387" w:type="dxa"/>
            <w:tcBorders>
              <w:top w:val="single" w:sz="6" w:space="0" w:color="auto"/>
              <w:left w:val="nil"/>
              <w:bottom w:val="single" w:sz="6" w:space="0" w:color="auto"/>
              <w:right w:val="single" w:sz="6" w:space="0" w:color="auto"/>
            </w:tcBorders>
          </w:tcPr>
          <w:p w14:paraId="27FC5326" w14:textId="77777777" w:rsidR="008A7ECF" w:rsidRPr="008A7ECF" w:rsidRDefault="008A7ECF" w:rsidP="008A7ECF">
            <w:pPr>
              <w:autoSpaceDE w:val="0"/>
              <w:autoSpaceDN w:val="0"/>
              <w:adjustRightInd w:val="0"/>
              <w:spacing w:line="240" w:lineRule="auto"/>
              <w:ind w:left="2534"/>
              <w:rPr>
                <w:rFonts w:eastAsia="Times New Roman"/>
                <w:b/>
                <w:bCs/>
                <w:sz w:val="24"/>
                <w:szCs w:val="24"/>
                <w:lang w:eastAsia="uk-UA"/>
              </w:rPr>
            </w:pPr>
            <w:r w:rsidRPr="008A7ECF">
              <w:rPr>
                <w:rFonts w:eastAsia="Times New Roman"/>
                <w:b/>
                <w:bCs/>
                <w:sz w:val="24"/>
                <w:szCs w:val="24"/>
                <w:lang w:eastAsia="uk-UA"/>
              </w:rPr>
              <w:t>Критерій оцінювання</w:t>
            </w:r>
          </w:p>
        </w:tc>
      </w:tr>
      <w:tr w:rsidR="008A7ECF" w:rsidRPr="008A7ECF" w14:paraId="785DD370"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C9A991B"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A</w:t>
            </w:r>
          </w:p>
        </w:tc>
        <w:tc>
          <w:tcPr>
            <w:tcW w:w="960" w:type="dxa"/>
            <w:tcBorders>
              <w:top w:val="single" w:sz="6" w:space="0" w:color="auto"/>
              <w:left w:val="single" w:sz="6" w:space="0" w:color="auto"/>
              <w:bottom w:val="single" w:sz="6" w:space="0" w:color="auto"/>
              <w:right w:val="nil"/>
            </w:tcBorders>
          </w:tcPr>
          <w:p w14:paraId="61F07660" w14:textId="77777777" w:rsidR="008A7ECF" w:rsidRPr="008A7ECF" w:rsidRDefault="008A7ECF" w:rsidP="008A7ECF">
            <w:pPr>
              <w:autoSpaceDE w:val="0"/>
              <w:autoSpaceDN w:val="0"/>
              <w:adjustRightInd w:val="0"/>
              <w:spacing w:line="240" w:lineRule="auto"/>
              <w:jc w:val="center"/>
              <w:rPr>
                <w:rFonts w:eastAsia="Times New Roman"/>
                <w:sz w:val="24"/>
                <w:szCs w:val="24"/>
                <w:lang w:val="en-US"/>
              </w:rPr>
            </w:pPr>
            <w:r w:rsidRPr="008A7ECF">
              <w:rPr>
                <w:rFonts w:eastAsia="Times New Roman"/>
                <w:sz w:val="24"/>
                <w:szCs w:val="24"/>
              </w:rPr>
              <w:t>12</w:t>
            </w:r>
            <w:r w:rsidRPr="008A7ECF">
              <w:rPr>
                <w:rFonts w:eastAsia="Times New Roman"/>
                <w:sz w:val="24"/>
                <w:szCs w:val="24"/>
                <w:lang w:val="en-US"/>
              </w:rPr>
              <w:t>,0</w:t>
            </w:r>
          </w:p>
        </w:tc>
        <w:tc>
          <w:tcPr>
            <w:tcW w:w="7387" w:type="dxa"/>
            <w:tcBorders>
              <w:top w:val="single" w:sz="6" w:space="0" w:color="auto"/>
              <w:left w:val="nil"/>
              <w:bottom w:val="single" w:sz="6" w:space="0" w:color="auto"/>
              <w:right w:val="single" w:sz="6" w:space="0" w:color="auto"/>
            </w:tcBorders>
          </w:tcPr>
          <w:p w14:paraId="60FA2B59"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більш ніж на</w:t>
            </w:r>
            <w:r w:rsidRPr="008A7ECF">
              <w:rPr>
                <w:rFonts w:eastAsia="Times New Roman"/>
                <w:sz w:val="24"/>
                <w:szCs w:val="24"/>
                <w:lang w:val="ru-RU" w:eastAsia="uk-UA"/>
              </w:rPr>
              <w:t xml:space="preserve"> 90 %</w:t>
            </w:r>
            <w:r w:rsidRPr="008A7ECF">
              <w:rPr>
                <w:rFonts w:eastAsia="Times New Roman"/>
                <w:sz w:val="24"/>
                <w:szCs w:val="24"/>
                <w:lang w:eastAsia="uk-UA"/>
              </w:rPr>
              <w:t xml:space="preserve"> питань</w:t>
            </w:r>
          </w:p>
        </w:tc>
      </w:tr>
      <w:tr w:rsidR="008A7ECF" w:rsidRPr="008A7ECF" w14:paraId="26DB838C"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2857549"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B</w:t>
            </w:r>
          </w:p>
        </w:tc>
        <w:tc>
          <w:tcPr>
            <w:tcW w:w="960" w:type="dxa"/>
            <w:tcBorders>
              <w:top w:val="single" w:sz="6" w:space="0" w:color="auto"/>
              <w:left w:val="single" w:sz="6" w:space="0" w:color="auto"/>
              <w:bottom w:val="single" w:sz="6" w:space="0" w:color="auto"/>
              <w:right w:val="nil"/>
            </w:tcBorders>
          </w:tcPr>
          <w:p w14:paraId="14F14644"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10,8</w:t>
            </w:r>
          </w:p>
        </w:tc>
        <w:tc>
          <w:tcPr>
            <w:tcW w:w="7387" w:type="dxa"/>
            <w:tcBorders>
              <w:top w:val="single" w:sz="6" w:space="0" w:color="auto"/>
              <w:left w:val="nil"/>
              <w:bottom w:val="single" w:sz="6" w:space="0" w:color="auto"/>
              <w:right w:val="single" w:sz="6" w:space="0" w:color="auto"/>
            </w:tcBorders>
          </w:tcPr>
          <w:p w14:paraId="072162E4"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на</w:t>
            </w:r>
            <w:r w:rsidRPr="008A7ECF">
              <w:rPr>
                <w:rFonts w:eastAsia="Times New Roman"/>
                <w:sz w:val="24"/>
                <w:szCs w:val="24"/>
                <w:lang w:val="ru-RU" w:eastAsia="uk-UA"/>
              </w:rPr>
              <w:t xml:space="preserve"> 90 %</w:t>
            </w:r>
            <w:r w:rsidRPr="008A7ECF">
              <w:rPr>
                <w:rFonts w:eastAsia="Times New Roman"/>
                <w:sz w:val="24"/>
                <w:szCs w:val="24"/>
                <w:lang w:eastAsia="uk-UA"/>
              </w:rPr>
              <w:t xml:space="preserve"> питань</w:t>
            </w:r>
          </w:p>
        </w:tc>
      </w:tr>
      <w:tr w:rsidR="008A7ECF" w:rsidRPr="008A7ECF" w14:paraId="09E719BB"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E52469C"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C</w:t>
            </w:r>
          </w:p>
        </w:tc>
        <w:tc>
          <w:tcPr>
            <w:tcW w:w="960" w:type="dxa"/>
            <w:tcBorders>
              <w:top w:val="single" w:sz="6" w:space="0" w:color="auto"/>
              <w:left w:val="single" w:sz="6" w:space="0" w:color="auto"/>
              <w:bottom w:val="single" w:sz="6" w:space="0" w:color="auto"/>
              <w:right w:val="nil"/>
            </w:tcBorders>
          </w:tcPr>
          <w:p w14:paraId="456BA3B7"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9</w:t>
            </w:r>
            <w:r w:rsidRPr="008A7ECF">
              <w:rPr>
                <w:rFonts w:eastAsia="Times New Roman"/>
                <w:sz w:val="24"/>
                <w:szCs w:val="24"/>
                <w:lang w:val="en-US"/>
              </w:rPr>
              <w:t>,</w:t>
            </w:r>
            <w:r w:rsidRPr="008A7ECF">
              <w:rPr>
                <w:rFonts w:eastAsia="Times New Roman"/>
                <w:sz w:val="24"/>
                <w:szCs w:val="24"/>
              </w:rPr>
              <w:t>6</w:t>
            </w:r>
          </w:p>
        </w:tc>
        <w:tc>
          <w:tcPr>
            <w:tcW w:w="7387" w:type="dxa"/>
            <w:tcBorders>
              <w:top w:val="single" w:sz="6" w:space="0" w:color="auto"/>
              <w:left w:val="nil"/>
              <w:bottom w:val="single" w:sz="6" w:space="0" w:color="auto"/>
              <w:right w:val="single" w:sz="6" w:space="0" w:color="auto"/>
            </w:tcBorders>
          </w:tcPr>
          <w:p w14:paraId="4D74838A"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на</w:t>
            </w:r>
            <w:r w:rsidRPr="008A7ECF">
              <w:rPr>
                <w:rFonts w:eastAsia="Times New Roman"/>
                <w:sz w:val="24"/>
                <w:szCs w:val="24"/>
                <w:lang w:val="ru-RU" w:eastAsia="uk-UA"/>
              </w:rPr>
              <w:t xml:space="preserve"> 80 %</w:t>
            </w:r>
            <w:r w:rsidRPr="008A7ECF">
              <w:rPr>
                <w:rFonts w:eastAsia="Times New Roman"/>
                <w:sz w:val="24"/>
                <w:szCs w:val="24"/>
                <w:lang w:eastAsia="uk-UA"/>
              </w:rPr>
              <w:t xml:space="preserve"> питань</w:t>
            </w:r>
          </w:p>
        </w:tc>
      </w:tr>
      <w:tr w:rsidR="008A7ECF" w:rsidRPr="008A7ECF" w14:paraId="171FFA29"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01D2D130"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D</w:t>
            </w:r>
          </w:p>
        </w:tc>
        <w:tc>
          <w:tcPr>
            <w:tcW w:w="960" w:type="dxa"/>
            <w:tcBorders>
              <w:top w:val="single" w:sz="6" w:space="0" w:color="auto"/>
              <w:left w:val="single" w:sz="6" w:space="0" w:color="auto"/>
              <w:bottom w:val="single" w:sz="6" w:space="0" w:color="auto"/>
              <w:right w:val="nil"/>
            </w:tcBorders>
          </w:tcPr>
          <w:p w14:paraId="0FAFBF09"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8</w:t>
            </w:r>
            <w:r w:rsidRPr="008A7ECF">
              <w:rPr>
                <w:rFonts w:eastAsia="Times New Roman"/>
                <w:sz w:val="24"/>
                <w:szCs w:val="24"/>
                <w:lang w:val="en-US"/>
              </w:rPr>
              <w:t>,</w:t>
            </w:r>
            <w:r w:rsidRPr="008A7ECF">
              <w:rPr>
                <w:rFonts w:eastAsia="Times New Roman"/>
                <w:sz w:val="24"/>
                <w:szCs w:val="24"/>
              </w:rPr>
              <w:t>4</w:t>
            </w:r>
          </w:p>
        </w:tc>
        <w:tc>
          <w:tcPr>
            <w:tcW w:w="7387" w:type="dxa"/>
            <w:tcBorders>
              <w:top w:val="single" w:sz="6" w:space="0" w:color="auto"/>
              <w:left w:val="nil"/>
              <w:bottom w:val="single" w:sz="6" w:space="0" w:color="auto"/>
              <w:right w:val="single" w:sz="6" w:space="0" w:color="auto"/>
            </w:tcBorders>
          </w:tcPr>
          <w:p w14:paraId="64407045"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на</w:t>
            </w:r>
            <w:r w:rsidRPr="008A7ECF">
              <w:rPr>
                <w:rFonts w:eastAsia="Times New Roman"/>
                <w:sz w:val="24"/>
                <w:szCs w:val="24"/>
                <w:lang w:val="ru-RU" w:eastAsia="uk-UA"/>
              </w:rPr>
              <w:t xml:space="preserve"> 70 %</w:t>
            </w:r>
            <w:r w:rsidRPr="008A7ECF">
              <w:rPr>
                <w:rFonts w:eastAsia="Times New Roman"/>
                <w:sz w:val="24"/>
                <w:szCs w:val="24"/>
                <w:lang w:eastAsia="uk-UA"/>
              </w:rPr>
              <w:t xml:space="preserve"> питань</w:t>
            </w:r>
          </w:p>
        </w:tc>
      </w:tr>
      <w:tr w:rsidR="008A7ECF" w:rsidRPr="008A7ECF" w14:paraId="5F93C774"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0CCAA5F"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E</w:t>
            </w:r>
          </w:p>
        </w:tc>
        <w:tc>
          <w:tcPr>
            <w:tcW w:w="960" w:type="dxa"/>
            <w:tcBorders>
              <w:top w:val="single" w:sz="6" w:space="0" w:color="auto"/>
              <w:left w:val="single" w:sz="6" w:space="0" w:color="auto"/>
              <w:bottom w:val="single" w:sz="6" w:space="0" w:color="auto"/>
              <w:right w:val="nil"/>
            </w:tcBorders>
          </w:tcPr>
          <w:p w14:paraId="06B0D030"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7</w:t>
            </w:r>
            <w:r w:rsidRPr="008A7ECF">
              <w:rPr>
                <w:rFonts w:eastAsia="Times New Roman"/>
                <w:sz w:val="24"/>
                <w:szCs w:val="24"/>
                <w:lang w:val="en-US"/>
              </w:rPr>
              <w:t>,</w:t>
            </w:r>
            <w:r w:rsidRPr="008A7ECF">
              <w:rPr>
                <w:rFonts w:eastAsia="Times New Roman"/>
                <w:sz w:val="24"/>
                <w:szCs w:val="24"/>
              </w:rPr>
              <w:t>2</w:t>
            </w:r>
          </w:p>
        </w:tc>
        <w:tc>
          <w:tcPr>
            <w:tcW w:w="7387" w:type="dxa"/>
            <w:tcBorders>
              <w:top w:val="single" w:sz="6" w:space="0" w:color="auto"/>
              <w:left w:val="nil"/>
              <w:bottom w:val="single" w:sz="6" w:space="0" w:color="auto"/>
              <w:right w:val="single" w:sz="6" w:space="0" w:color="auto"/>
            </w:tcBorders>
          </w:tcPr>
          <w:p w14:paraId="482F7477"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на</w:t>
            </w:r>
            <w:r w:rsidRPr="008A7ECF">
              <w:rPr>
                <w:rFonts w:eastAsia="Times New Roman"/>
                <w:sz w:val="24"/>
                <w:szCs w:val="24"/>
                <w:lang w:val="ru-RU" w:eastAsia="uk-UA"/>
              </w:rPr>
              <w:t xml:space="preserve"> 60 %</w:t>
            </w:r>
            <w:r w:rsidRPr="008A7ECF">
              <w:rPr>
                <w:rFonts w:eastAsia="Times New Roman"/>
                <w:sz w:val="24"/>
                <w:szCs w:val="24"/>
                <w:lang w:eastAsia="uk-UA"/>
              </w:rPr>
              <w:t xml:space="preserve"> питань</w:t>
            </w:r>
          </w:p>
        </w:tc>
      </w:tr>
      <w:tr w:rsidR="008A7ECF" w:rsidRPr="008A7ECF" w14:paraId="39CD7833"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43579F42"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Fx</w:t>
            </w:r>
          </w:p>
        </w:tc>
        <w:tc>
          <w:tcPr>
            <w:tcW w:w="960" w:type="dxa"/>
            <w:tcBorders>
              <w:top w:val="single" w:sz="6" w:space="0" w:color="auto"/>
              <w:left w:val="single" w:sz="6" w:space="0" w:color="auto"/>
              <w:bottom w:val="single" w:sz="6" w:space="0" w:color="auto"/>
              <w:right w:val="nil"/>
            </w:tcBorders>
          </w:tcPr>
          <w:p w14:paraId="138572F5"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val="ru-RU" w:eastAsia="ru-RU"/>
              </w:rPr>
              <w:t>0,0</w:t>
            </w:r>
          </w:p>
        </w:tc>
        <w:tc>
          <w:tcPr>
            <w:tcW w:w="7387" w:type="dxa"/>
            <w:tcBorders>
              <w:top w:val="single" w:sz="6" w:space="0" w:color="auto"/>
              <w:left w:val="nil"/>
              <w:bottom w:val="single" w:sz="6" w:space="0" w:color="auto"/>
              <w:right w:val="single" w:sz="6" w:space="0" w:color="auto"/>
            </w:tcBorders>
          </w:tcPr>
          <w:p w14:paraId="0197DB87"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Вірна відповідь менш ніж на</w:t>
            </w:r>
            <w:r w:rsidRPr="008A7ECF">
              <w:rPr>
                <w:rFonts w:eastAsia="Times New Roman"/>
                <w:sz w:val="24"/>
                <w:szCs w:val="24"/>
                <w:lang w:val="ru-RU" w:eastAsia="uk-UA"/>
              </w:rPr>
              <w:t xml:space="preserve"> 60 %</w:t>
            </w:r>
            <w:r w:rsidRPr="008A7ECF">
              <w:rPr>
                <w:rFonts w:eastAsia="Times New Roman"/>
                <w:sz w:val="24"/>
                <w:szCs w:val="24"/>
                <w:lang w:eastAsia="uk-UA"/>
              </w:rPr>
              <w:t xml:space="preserve"> питань або студент був відсутній</w:t>
            </w:r>
          </w:p>
        </w:tc>
      </w:tr>
    </w:tbl>
    <w:p w14:paraId="1A89122D" w14:textId="77777777" w:rsidR="008A7ECF" w:rsidRPr="008A7ECF" w:rsidRDefault="008A7ECF" w:rsidP="008A7ECF">
      <w:pPr>
        <w:spacing w:line="240" w:lineRule="auto"/>
        <w:ind w:firstLine="720"/>
        <w:jc w:val="both"/>
        <w:rPr>
          <w:rFonts w:eastAsia="Times New Roman"/>
          <w:b/>
          <w:sz w:val="24"/>
          <w:szCs w:val="24"/>
          <w:lang w:eastAsia="ru-RU"/>
        </w:rPr>
      </w:pPr>
    </w:p>
    <w:p w14:paraId="178AF888" w14:textId="77777777" w:rsidR="008A7ECF" w:rsidRPr="008A7ECF" w:rsidRDefault="008A7ECF" w:rsidP="008A7ECF">
      <w:pPr>
        <w:spacing w:line="240" w:lineRule="auto"/>
        <w:ind w:firstLine="720"/>
        <w:jc w:val="both"/>
        <w:rPr>
          <w:rFonts w:eastAsia="Times New Roman"/>
          <w:b/>
          <w:sz w:val="24"/>
          <w:szCs w:val="24"/>
          <w:lang w:eastAsia="ru-RU"/>
        </w:rPr>
      </w:pPr>
    </w:p>
    <w:p w14:paraId="496D2504" w14:textId="3A942067"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 xml:space="preserve">Практичні роботи </w:t>
      </w:r>
    </w:p>
    <w:p w14:paraId="7B31D959"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Практичні роботи складаються з </w:t>
      </w:r>
      <w:r w:rsidRPr="008A7ECF">
        <w:rPr>
          <w:rFonts w:eastAsia="Times New Roman"/>
          <w:sz w:val="24"/>
          <w:szCs w:val="24"/>
          <w:lang w:val="ru-RU" w:eastAsia="ru-RU"/>
        </w:rPr>
        <w:t>3</w:t>
      </w:r>
      <w:r w:rsidRPr="008A7ECF">
        <w:rPr>
          <w:rFonts w:eastAsia="Times New Roman"/>
          <w:sz w:val="24"/>
          <w:szCs w:val="24"/>
          <w:lang w:eastAsia="ru-RU"/>
        </w:rPr>
        <w:t xml:space="preserve"> завдань. Ваговий бал однієї практичної роботи становить </w:t>
      </w:r>
      <w:r w:rsidRPr="008A7ECF">
        <w:rPr>
          <w:rFonts w:eastAsia="Times New Roman"/>
          <w:sz w:val="24"/>
          <w:szCs w:val="24"/>
          <w:lang w:val="ru-RU" w:eastAsia="ru-RU"/>
        </w:rPr>
        <w:t>8</w:t>
      </w:r>
      <w:r w:rsidRPr="008A7ECF">
        <w:rPr>
          <w:rFonts w:eastAsia="Times New Roman"/>
          <w:sz w:val="24"/>
          <w:szCs w:val="24"/>
          <w:lang w:eastAsia="ru-RU"/>
        </w:rPr>
        <w:t xml:space="preserve"> балів.</w:t>
      </w:r>
    </w:p>
    <w:p w14:paraId="426C35CD"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Максимальна кількість балів за дві модульні контрольні роботи складає: </w:t>
      </w:r>
      <w:r w:rsidRPr="008A7ECF">
        <w:rPr>
          <w:rFonts w:eastAsia="Times New Roman"/>
          <w:i/>
          <w:sz w:val="24"/>
          <w:szCs w:val="24"/>
          <w:lang w:val="en-US" w:eastAsia="ru-RU"/>
        </w:rPr>
        <w:t>r</w:t>
      </w:r>
      <w:r w:rsidRPr="008A7ECF">
        <w:rPr>
          <w:rFonts w:eastAsia="Times New Roman"/>
          <w:i/>
          <w:sz w:val="24"/>
          <w:szCs w:val="24"/>
          <w:vertAlign w:val="subscript"/>
          <w:lang w:eastAsia="ru-RU"/>
        </w:rPr>
        <w:t xml:space="preserve">3 </w:t>
      </w:r>
      <w:r w:rsidRPr="008A7ECF">
        <w:rPr>
          <w:rFonts w:eastAsia="Times New Roman"/>
          <w:sz w:val="24"/>
          <w:szCs w:val="24"/>
          <w:lang w:eastAsia="ru-RU"/>
        </w:rPr>
        <w:t xml:space="preserve">=  </w:t>
      </w:r>
      <w:r w:rsidRPr="008A7ECF">
        <w:rPr>
          <w:rFonts w:eastAsia="Times New Roman"/>
          <w:sz w:val="24"/>
          <w:szCs w:val="24"/>
          <w:lang w:val="ru-RU" w:eastAsia="ru-RU"/>
        </w:rPr>
        <w:t>8</w:t>
      </w:r>
      <w:r w:rsidRPr="008A7ECF">
        <w:rPr>
          <w:rFonts w:eastAsia="Times New Roman"/>
          <w:sz w:val="24"/>
          <w:szCs w:val="24"/>
          <w:lang w:eastAsia="ru-RU"/>
        </w:rPr>
        <w:t xml:space="preserve"> балів х </w:t>
      </w:r>
      <w:r w:rsidRPr="008A7ECF">
        <w:rPr>
          <w:rFonts w:eastAsia="Times New Roman"/>
          <w:sz w:val="24"/>
          <w:szCs w:val="24"/>
          <w:lang w:val="ru-RU" w:eastAsia="ru-RU"/>
        </w:rPr>
        <w:t>3</w:t>
      </w:r>
      <w:r w:rsidRPr="008A7ECF">
        <w:rPr>
          <w:rFonts w:eastAsia="Times New Roman"/>
          <w:sz w:val="24"/>
          <w:szCs w:val="24"/>
          <w:lang w:eastAsia="ru-RU"/>
        </w:rPr>
        <w:t xml:space="preserve"> практичні роботи = </w:t>
      </w:r>
      <w:r w:rsidRPr="008A7ECF">
        <w:rPr>
          <w:rFonts w:eastAsia="Times New Roman"/>
          <w:sz w:val="24"/>
          <w:szCs w:val="24"/>
          <w:lang w:val="ru-RU" w:eastAsia="ru-RU"/>
        </w:rPr>
        <w:t>24</w:t>
      </w:r>
      <w:r w:rsidRPr="008A7ECF">
        <w:rPr>
          <w:rFonts w:eastAsia="Times New Roman"/>
          <w:sz w:val="24"/>
          <w:szCs w:val="24"/>
          <w:lang w:eastAsia="ru-RU"/>
        </w:rPr>
        <w:t>балів.</w:t>
      </w:r>
    </w:p>
    <w:p w14:paraId="4C58C6B9" w14:textId="77777777" w:rsidR="008A7ECF" w:rsidRPr="008A7ECF" w:rsidRDefault="008A7ECF" w:rsidP="008A7ECF">
      <w:pPr>
        <w:spacing w:line="240" w:lineRule="auto"/>
        <w:jc w:val="both"/>
        <w:rPr>
          <w:rFonts w:eastAsia="Times New Roman"/>
          <w:sz w:val="24"/>
          <w:szCs w:val="24"/>
          <w:lang w:eastAsia="ru-RU"/>
        </w:rPr>
      </w:pPr>
    </w:p>
    <w:p w14:paraId="04CC8B77" w14:textId="77777777" w:rsidR="008A7ECF" w:rsidRPr="008A7ECF" w:rsidRDefault="008A7ECF" w:rsidP="008A7ECF">
      <w:pPr>
        <w:spacing w:line="240" w:lineRule="auto"/>
        <w:jc w:val="both"/>
        <w:rPr>
          <w:rFonts w:eastAsia="Times New Roman"/>
          <w:sz w:val="24"/>
          <w:szCs w:val="24"/>
          <w:lang w:eastAsia="ru-RU"/>
        </w:rPr>
      </w:pPr>
    </w:p>
    <w:p w14:paraId="360F090E" w14:textId="77777777" w:rsidR="008A7ECF" w:rsidRPr="008A7ECF" w:rsidRDefault="008A7ECF" w:rsidP="008A7ECF">
      <w:pPr>
        <w:spacing w:line="240" w:lineRule="auto"/>
        <w:jc w:val="both"/>
        <w:rPr>
          <w:rFonts w:eastAsia="Times New Roman"/>
          <w:sz w:val="24"/>
          <w:szCs w:val="24"/>
          <w:lang w:eastAsia="ru-RU"/>
        </w:rPr>
      </w:pPr>
    </w:p>
    <w:p w14:paraId="79DB3A18" w14:textId="77777777" w:rsidR="008A7ECF" w:rsidRPr="008A7ECF" w:rsidRDefault="008A7ECF" w:rsidP="008A7ECF">
      <w:pPr>
        <w:spacing w:line="240" w:lineRule="auto"/>
        <w:jc w:val="both"/>
        <w:rPr>
          <w:rFonts w:eastAsia="Times New Roman"/>
          <w:sz w:val="24"/>
          <w:szCs w:val="24"/>
          <w:lang w:eastAsia="ru-RU"/>
        </w:rPr>
      </w:pPr>
    </w:p>
    <w:p w14:paraId="6A50AD04" w14:textId="77777777" w:rsidR="008A7ECF" w:rsidRPr="008A7ECF" w:rsidRDefault="008A7ECF" w:rsidP="008A7ECF">
      <w:pPr>
        <w:spacing w:line="240" w:lineRule="auto"/>
        <w:jc w:val="both"/>
        <w:rPr>
          <w:rFonts w:eastAsia="Times New Roman"/>
          <w:sz w:val="24"/>
          <w:szCs w:val="24"/>
          <w:lang w:eastAsia="ru-RU"/>
        </w:rPr>
      </w:pPr>
    </w:p>
    <w:p w14:paraId="340A6DDC" w14:textId="00EADAB4" w:rsidR="008A7ECF" w:rsidRPr="008A7ECF" w:rsidRDefault="008A7ECF" w:rsidP="008A7ECF">
      <w:pPr>
        <w:autoSpaceDE w:val="0"/>
        <w:autoSpaceDN w:val="0"/>
        <w:adjustRightInd w:val="0"/>
        <w:spacing w:line="240" w:lineRule="auto"/>
        <w:jc w:val="right"/>
        <w:rPr>
          <w:rFonts w:eastAsia="Times New Roman"/>
          <w:b/>
          <w:bCs/>
          <w:sz w:val="24"/>
          <w:szCs w:val="24"/>
          <w:lang w:eastAsia="uk-UA"/>
        </w:rPr>
      </w:pPr>
      <w:r w:rsidRPr="008A7ECF">
        <w:rPr>
          <w:rFonts w:eastAsia="Times New Roman"/>
          <w:b/>
          <w:bCs/>
          <w:sz w:val="24"/>
          <w:szCs w:val="24"/>
          <w:lang w:eastAsia="uk-UA"/>
        </w:rPr>
        <w:t>Рейтингові бали за одну практичну роботу</w:t>
      </w:r>
      <w:r w:rsidRPr="008A7ECF">
        <w:rPr>
          <w:rFonts w:eastAsia="Times New Roman"/>
          <w:b/>
          <w:bCs/>
          <w:sz w:val="24"/>
          <w:szCs w:val="24"/>
          <w:lang w:eastAsia="uk-UA"/>
        </w:rPr>
        <w:tab/>
      </w:r>
      <w:r w:rsidRPr="008A7ECF">
        <w:rPr>
          <w:rFonts w:eastAsia="Times New Roman"/>
          <w:b/>
          <w:bCs/>
          <w:sz w:val="24"/>
          <w:szCs w:val="24"/>
          <w:lang w:eastAsia="uk-UA"/>
        </w:rPr>
        <w:tab/>
      </w:r>
      <w:r w:rsidRPr="008A7ECF">
        <w:rPr>
          <w:rFonts w:eastAsia="Times New Roman"/>
          <w:b/>
          <w:bCs/>
          <w:sz w:val="24"/>
          <w:szCs w:val="24"/>
          <w:lang w:eastAsia="uk-UA"/>
        </w:rPr>
        <w:tab/>
      </w:r>
      <w:r w:rsidRPr="008A7ECF">
        <w:rPr>
          <w:rFonts w:eastAsia="Times New Roman"/>
          <w:b/>
          <w:bCs/>
          <w:sz w:val="24"/>
          <w:szCs w:val="24"/>
          <w:lang w:eastAsia="uk-UA"/>
        </w:rPr>
        <w:tab/>
        <w:t xml:space="preserve"> </w:t>
      </w:r>
    </w:p>
    <w:tbl>
      <w:tblPr>
        <w:tblW w:w="0" w:type="auto"/>
        <w:jc w:val="center"/>
        <w:tblLayout w:type="fixed"/>
        <w:tblCellMar>
          <w:left w:w="40" w:type="dxa"/>
          <w:right w:w="40" w:type="dxa"/>
        </w:tblCellMar>
        <w:tblLook w:val="0000" w:firstRow="0" w:lastRow="0" w:firstColumn="0" w:lastColumn="0" w:noHBand="0" w:noVBand="0"/>
      </w:tblPr>
      <w:tblGrid>
        <w:gridCol w:w="1200"/>
        <w:gridCol w:w="960"/>
        <w:gridCol w:w="7387"/>
      </w:tblGrid>
      <w:tr w:rsidR="008A7ECF" w:rsidRPr="008A7ECF" w14:paraId="11C7AA3E"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0F2570FC"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Оцінка</w:t>
            </w:r>
          </w:p>
        </w:tc>
        <w:tc>
          <w:tcPr>
            <w:tcW w:w="960" w:type="dxa"/>
            <w:tcBorders>
              <w:top w:val="single" w:sz="6" w:space="0" w:color="auto"/>
              <w:left w:val="single" w:sz="6" w:space="0" w:color="auto"/>
              <w:bottom w:val="single" w:sz="6" w:space="0" w:color="auto"/>
              <w:right w:val="nil"/>
            </w:tcBorders>
          </w:tcPr>
          <w:p w14:paraId="2A6C21C7"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Бали</w:t>
            </w:r>
          </w:p>
        </w:tc>
        <w:tc>
          <w:tcPr>
            <w:tcW w:w="7387" w:type="dxa"/>
            <w:tcBorders>
              <w:top w:val="single" w:sz="6" w:space="0" w:color="auto"/>
              <w:left w:val="nil"/>
              <w:bottom w:val="single" w:sz="6" w:space="0" w:color="auto"/>
              <w:right w:val="single" w:sz="6" w:space="0" w:color="auto"/>
            </w:tcBorders>
          </w:tcPr>
          <w:p w14:paraId="1158ABE8" w14:textId="77777777" w:rsidR="008A7ECF" w:rsidRPr="008A7ECF" w:rsidRDefault="008A7ECF" w:rsidP="008A7ECF">
            <w:pPr>
              <w:autoSpaceDE w:val="0"/>
              <w:autoSpaceDN w:val="0"/>
              <w:adjustRightInd w:val="0"/>
              <w:spacing w:line="240" w:lineRule="auto"/>
              <w:ind w:left="2534"/>
              <w:rPr>
                <w:rFonts w:eastAsia="Times New Roman"/>
                <w:b/>
                <w:bCs/>
                <w:sz w:val="24"/>
                <w:szCs w:val="24"/>
                <w:lang w:eastAsia="uk-UA"/>
              </w:rPr>
            </w:pPr>
            <w:r w:rsidRPr="008A7ECF">
              <w:rPr>
                <w:rFonts w:eastAsia="Times New Roman"/>
                <w:b/>
                <w:bCs/>
                <w:sz w:val="24"/>
                <w:szCs w:val="24"/>
                <w:lang w:eastAsia="uk-UA"/>
              </w:rPr>
              <w:t>Критерій оцінювання</w:t>
            </w:r>
          </w:p>
        </w:tc>
      </w:tr>
      <w:tr w:rsidR="008A7ECF" w:rsidRPr="008A7ECF" w14:paraId="16892D06"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33DAC086"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A</w:t>
            </w:r>
          </w:p>
        </w:tc>
        <w:tc>
          <w:tcPr>
            <w:tcW w:w="960" w:type="dxa"/>
            <w:tcBorders>
              <w:top w:val="single" w:sz="6" w:space="0" w:color="auto"/>
              <w:left w:val="single" w:sz="6" w:space="0" w:color="auto"/>
              <w:bottom w:val="single" w:sz="6" w:space="0" w:color="auto"/>
              <w:right w:val="nil"/>
            </w:tcBorders>
          </w:tcPr>
          <w:p w14:paraId="6A18B0C4"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8</w:t>
            </w:r>
            <w:r w:rsidRPr="008A7ECF">
              <w:rPr>
                <w:rFonts w:eastAsia="Times New Roman"/>
                <w:sz w:val="24"/>
                <w:szCs w:val="24"/>
                <w:lang w:val="en-US"/>
              </w:rPr>
              <w:t>,</w:t>
            </w:r>
            <w:r w:rsidRPr="008A7ECF">
              <w:rPr>
                <w:rFonts w:eastAsia="Times New Roman"/>
                <w:sz w:val="24"/>
                <w:szCs w:val="24"/>
              </w:rPr>
              <w:t>0</w:t>
            </w:r>
          </w:p>
        </w:tc>
        <w:tc>
          <w:tcPr>
            <w:tcW w:w="7387" w:type="dxa"/>
            <w:tcBorders>
              <w:top w:val="single" w:sz="6" w:space="0" w:color="auto"/>
              <w:left w:val="nil"/>
              <w:bottom w:val="single" w:sz="6" w:space="0" w:color="auto"/>
              <w:right w:val="single" w:sz="6" w:space="0" w:color="auto"/>
            </w:tcBorders>
          </w:tcPr>
          <w:p w14:paraId="5042321C"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Зауважень до звіту нема, є відповіді на всі запитання</w:t>
            </w:r>
          </w:p>
        </w:tc>
      </w:tr>
      <w:tr w:rsidR="008A7ECF" w:rsidRPr="008A7ECF" w14:paraId="298FA7DF"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2790F248"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B</w:t>
            </w:r>
          </w:p>
        </w:tc>
        <w:tc>
          <w:tcPr>
            <w:tcW w:w="960" w:type="dxa"/>
            <w:tcBorders>
              <w:top w:val="single" w:sz="6" w:space="0" w:color="auto"/>
              <w:left w:val="single" w:sz="6" w:space="0" w:color="auto"/>
              <w:bottom w:val="single" w:sz="6" w:space="0" w:color="auto"/>
              <w:right w:val="nil"/>
            </w:tcBorders>
          </w:tcPr>
          <w:p w14:paraId="7EAB8959"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7</w:t>
            </w:r>
            <w:r w:rsidRPr="008A7ECF">
              <w:rPr>
                <w:rFonts w:eastAsia="Times New Roman"/>
                <w:sz w:val="24"/>
                <w:szCs w:val="24"/>
                <w:lang w:val="en-US"/>
              </w:rPr>
              <w:t>,</w:t>
            </w:r>
            <w:r w:rsidRPr="008A7ECF">
              <w:rPr>
                <w:rFonts w:eastAsia="Times New Roman"/>
                <w:sz w:val="24"/>
                <w:szCs w:val="24"/>
              </w:rPr>
              <w:t>2</w:t>
            </w:r>
          </w:p>
        </w:tc>
        <w:tc>
          <w:tcPr>
            <w:tcW w:w="7387" w:type="dxa"/>
            <w:tcBorders>
              <w:top w:val="single" w:sz="6" w:space="0" w:color="auto"/>
              <w:left w:val="nil"/>
              <w:bottom w:val="single" w:sz="6" w:space="0" w:color="auto"/>
              <w:right w:val="single" w:sz="6" w:space="0" w:color="auto"/>
            </w:tcBorders>
          </w:tcPr>
          <w:p w14:paraId="15C10954"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Несуттєві зауваження до звіту, відповіді на більшість запитань</w:t>
            </w:r>
          </w:p>
        </w:tc>
      </w:tr>
      <w:tr w:rsidR="008A7ECF" w:rsidRPr="008A7ECF" w14:paraId="18678C93"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0727CD03"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C</w:t>
            </w:r>
          </w:p>
        </w:tc>
        <w:tc>
          <w:tcPr>
            <w:tcW w:w="960" w:type="dxa"/>
            <w:tcBorders>
              <w:top w:val="single" w:sz="6" w:space="0" w:color="auto"/>
              <w:left w:val="single" w:sz="6" w:space="0" w:color="auto"/>
              <w:bottom w:val="single" w:sz="6" w:space="0" w:color="auto"/>
              <w:right w:val="nil"/>
            </w:tcBorders>
          </w:tcPr>
          <w:p w14:paraId="1CF0AC02" w14:textId="77777777" w:rsidR="008A7ECF" w:rsidRPr="008A7ECF" w:rsidRDefault="008A7ECF" w:rsidP="008A7ECF">
            <w:pPr>
              <w:autoSpaceDE w:val="0"/>
              <w:autoSpaceDN w:val="0"/>
              <w:adjustRightInd w:val="0"/>
              <w:spacing w:line="240" w:lineRule="auto"/>
              <w:jc w:val="center"/>
              <w:rPr>
                <w:rFonts w:eastAsia="Times New Roman"/>
                <w:sz w:val="24"/>
                <w:szCs w:val="24"/>
                <w:lang w:val="en-US"/>
              </w:rPr>
            </w:pPr>
            <w:r w:rsidRPr="008A7ECF">
              <w:rPr>
                <w:rFonts w:eastAsia="Times New Roman"/>
                <w:sz w:val="24"/>
                <w:szCs w:val="24"/>
              </w:rPr>
              <w:t>6</w:t>
            </w:r>
            <w:r w:rsidRPr="008A7ECF">
              <w:rPr>
                <w:rFonts w:eastAsia="Times New Roman"/>
                <w:sz w:val="24"/>
                <w:szCs w:val="24"/>
                <w:lang w:val="en-US"/>
              </w:rPr>
              <w:t>,</w:t>
            </w:r>
            <w:r w:rsidRPr="008A7ECF">
              <w:rPr>
                <w:rFonts w:eastAsia="Times New Roman"/>
                <w:sz w:val="24"/>
                <w:szCs w:val="24"/>
              </w:rPr>
              <w:t>7</w:t>
            </w:r>
          </w:p>
        </w:tc>
        <w:tc>
          <w:tcPr>
            <w:tcW w:w="7387" w:type="dxa"/>
            <w:tcBorders>
              <w:top w:val="single" w:sz="6" w:space="0" w:color="auto"/>
              <w:left w:val="nil"/>
              <w:bottom w:val="single" w:sz="6" w:space="0" w:color="auto"/>
              <w:right w:val="single" w:sz="6" w:space="0" w:color="auto"/>
            </w:tcBorders>
          </w:tcPr>
          <w:p w14:paraId="580379E1"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Зауваження до отриманих результатів, відповідь на частину питань</w:t>
            </w:r>
          </w:p>
        </w:tc>
      </w:tr>
      <w:tr w:rsidR="008A7ECF" w:rsidRPr="008A7ECF" w14:paraId="42C2070C"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5788A317"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D</w:t>
            </w:r>
          </w:p>
        </w:tc>
        <w:tc>
          <w:tcPr>
            <w:tcW w:w="960" w:type="dxa"/>
            <w:tcBorders>
              <w:top w:val="single" w:sz="6" w:space="0" w:color="auto"/>
              <w:left w:val="single" w:sz="6" w:space="0" w:color="auto"/>
              <w:bottom w:val="single" w:sz="6" w:space="0" w:color="auto"/>
              <w:right w:val="nil"/>
            </w:tcBorders>
          </w:tcPr>
          <w:p w14:paraId="2FE59255"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5</w:t>
            </w:r>
            <w:r w:rsidRPr="008A7ECF">
              <w:rPr>
                <w:rFonts w:eastAsia="Times New Roman"/>
                <w:sz w:val="24"/>
                <w:szCs w:val="24"/>
                <w:lang w:val="en-US"/>
              </w:rPr>
              <w:t>,</w:t>
            </w:r>
            <w:r w:rsidRPr="008A7ECF">
              <w:rPr>
                <w:rFonts w:eastAsia="Times New Roman"/>
                <w:sz w:val="24"/>
                <w:szCs w:val="24"/>
              </w:rPr>
              <w:t>6</w:t>
            </w:r>
          </w:p>
        </w:tc>
        <w:tc>
          <w:tcPr>
            <w:tcW w:w="7387" w:type="dxa"/>
            <w:tcBorders>
              <w:top w:val="single" w:sz="6" w:space="0" w:color="auto"/>
              <w:left w:val="nil"/>
              <w:bottom w:val="single" w:sz="6" w:space="0" w:color="auto"/>
              <w:right w:val="single" w:sz="6" w:space="0" w:color="auto"/>
            </w:tcBorders>
          </w:tcPr>
          <w:p w14:paraId="152B8CB7"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Звіт має помилки, відповіді лише на окремі питання</w:t>
            </w:r>
          </w:p>
        </w:tc>
      </w:tr>
      <w:tr w:rsidR="008A7ECF" w:rsidRPr="008A7ECF" w14:paraId="732F1753"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2895248A"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E</w:t>
            </w:r>
          </w:p>
        </w:tc>
        <w:tc>
          <w:tcPr>
            <w:tcW w:w="960" w:type="dxa"/>
            <w:tcBorders>
              <w:top w:val="single" w:sz="6" w:space="0" w:color="auto"/>
              <w:left w:val="single" w:sz="6" w:space="0" w:color="auto"/>
              <w:bottom w:val="single" w:sz="6" w:space="0" w:color="auto"/>
              <w:right w:val="nil"/>
            </w:tcBorders>
          </w:tcPr>
          <w:p w14:paraId="7CA7790D" w14:textId="77777777" w:rsidR="008A7ECF" w:rsidRPr="008A7ECF" w:rsidRDefault="008A7ECF" w:rsidP="008A7ECF">
            <w:pPr>
              <w:autoSpaceDE w:val="0"/>
              <w:autoSpaceDN w:val="0"/>
              <w:adjustRightInd w:val="0"/>
              <w:spacing w:line="240" w:lineRule="auto"/>
              <w:jc w:val="center"/>
              <w:rPr>
                <w:rFonts w:eastAsia="Times New Roman"/>
                <w:sz w:val="24"/>
                <w:szCs w:val="24"/>
              </w:rPr>
            </w:pPr>
            <w:r w:rsidRPr="008A7ECF">
              <w:rPr>
                <w:rFonts w:eastAsia="Times New Roman"/>
                <w:sz w:val="24"/>
                <w:szCs w:val="24"/>
              </w:rPr>
              <w:t>4</w:t>
            </w:r>
            <w:r w:rsidRPr="008A7ECF">
              <w:rPr>
                <w:rFonts w:eastAsia="Times New Roman"/>
                <w:sz w:val="24"/>
                <w:szCs w:val="24"/>
                <w:lang w:val="en-US"/>
              </w:rPr>
              <w:t>,</w:t>
            </w:r>
            <w:r w:rsidRPr="008A7ECF">
              <w:rPr>
                <w:rFonts w:eastAsia="Times New Roman"/>
                <w:sz w:val="24"/>
                <w:szCs w:val="24"/>
              </w:rPr>
              <w:t>8</w:t>
            </w:r>
          </w:p>
        </w:tc>
        <w:tc>
          <w:tcPr>
            <w:tcW w:w="7387" w:type="dxa"/>
            <w:tcBorders>
              <w:top w:val="single" w:sz="6" w:space="0" w:color="auto"/>
              <w:left w:val="nil"/>
              <w:bottom w:val="single" w:sz="6" w:space="0" w:color="auto"/>
              <w:right w:val="single" w:sz="6" w:space="0" w:color="auto"/>
            </w:tcBorders>
          </w:tcPr>
          <w:p w14:paraId="3FDBED65"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Робота виконана, отримано вірні результати, але не захищено.</w:t>
            </w:r>
          </w:p>
        </w:tc>
      </w:tr>
      <w:tr w:rsidR="008A7ECF" w:rsidRPr="008A7ECF" w14:paraId="4C127F3D" w14:textId="77777777" w:rsidTr="0004054F">
        <w:trPr>
          <w:jc w:val="center"/>
        </w:trPr>
        <w:tc>
          <w:tcPr>
            <w:tcW w:w="1200" w:type="dxa"/>
            <w:tcBorders>
              <w:top w:val="single" w:sz="6" w:space="0" w:color="auto"/>
              <w:left w:val="single" w:sz="6" w:space="0" w:color="auto"/>
              <w:bottom w:val="single" w:sz="6" w:space="0" w:color="auto"/>
              <w:right w:val="single" w:sz="6" w:space="0" w:color="auto"/>
            </w:tcBorders>
          </w:tcPr>
          <w:p w14:paraId="709ED0F9" w14:textId="77777777" w:rsidR="008A7ECF" w:rsidRPr="008A7ECF" w:rsidRDefault="008A7ECF" w:rsidP="008A7ECF">
            <w:pPr>
              <w:autoSpaceDE w:val="0"/>
              <w:autoSpaceDN w:val="0"/>
              <w:adjustRightInd w:val="0"/>
              <w:spacing w:line="240" w:lineRule="auto"/>
              <w:jc w:val="center"/>
              <w:rPr>
                <w:rFonts w:eastAsia="Times New Roman"/>
                <w:i/>
                <w:iCs/>
                <w:sz w:val="24"/>
                <w:szCs w:val="24"/>
                <w:lang w:val="en-US"/>
              </w:rPr>
            </w:pPr>
            <w:r w:rsidRPr="008A7ECF">
              <w:rPr>
                <w:rFonts w:eastAsia="Times New Roman"/>
                <w:i/>
                <w:iCs/>
                <w:sz w:val="24"/>
                <w:szCs w:val="24"/>
                <w:lang w:val="en-US"/>
              </w:rPr>
              <w:t>Fx</w:t>
            </w:r>
          </w:p>
        </w:tc>
        <w:tc>
          <w:tcPr>
            <w:tcW w:w="960" w:type="dxa"/>
            <w:tcBorders>
              <w:top w:val="single" w:sz="6" w:space="0" w:color="auto"/>
              <w:left w:val="single" w:sz="6" w:space="0" w:color="auto"/>
              <w:bottom w:val="single" w:sz="6" w:space="0" w:color="auto"/>
              <w:right w:val="nil"/>
            </w:tcBorders>
          </w:tcPr>
          <w:p w14:paraId="17C3CA2F"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val="ru-RU" w:eastAsia="ru-RU"/>
              </w:rPr>
              <w:t>0,0</w:t>
            </w:r>
          </w:p>
        </w:tc>
        <w:tc>
          <w:tcPr>
            <w:tcW w:w="7387" w:type="dxa"/>
            <w:tcBorders>
              <w:top w:val="single" w:sz="6" w:space="0" w:color="auto"/>
              <w:left w:val="nil"/>
              <w:bottom w:val="single" w:sz="6" w:space="0" w:color="auto"/>
              <w:right w:val="single" w:sz="6" w:space="0" w:color="auto"/>
            </w:tcBorders>
          </w:tcPr>
          <w:p w14:paraId="4D302BF0"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Робота не виконана, звіт відсутній</w:t>
            </w:r>
          </w:p>
        </w:tc>
      </w:tr>
    </w:tbl>
    <w:p w14:paraId="7CA813F5" w14:textId="77777777" w:rsidR="008A7ECF" w:rsidRPr="008A7ECF" w:rsidRDefault="008A7ECF" w:rsidP="008A7ECF">
      <w:pPr>
        <w:spacing w:line="240" w:lineRule="auto"/>
        <w:jc w:val="both"/>
        <w:rPr>
          <w:rFonts w:eastAsia="Times New Roman"/>
          <w:sz w:val="24"/>
          <w:szCs w:val="24"/>
          <w:lang w:eastAsia="ru-RU"/>
        </w:rPr>
      </w:pPr>
    </w:p>
    <w:p w14:paraId="5712A52C" w14:textId="77777777" w:rsidR="008A7ECF" w:rsidRPr="008A7ECF" w:rsidRDefault="008A7ECF" w:rsidP="008A7ECF">
      <w:pPr>
        <w:spacing w:line="240" w:lineRule="auto"/>
        <w:jc w:val="both"/>
        <w:rPr>
          <w:rFonts w:eastAsia="Times New Roman"/>
          <w:sz w:val="24"/>
          <w:szCs w:val="24"/>
          <w:lang w:eastAsia="ru-RU"/>
        </w:rPr>
      </w:pPr>
    </w:p>
    <w:p w14:paraId="01577CE7" w14:textId="77777777" w:rsidR="008A7ECF" w:rsidRPr="008A7ECF" w:rsidRDefault="008A7ECF" w:rsidP="008A7ECF">
      <w:pPr>
        <w:spacing w:line="240" w:lineRule="auto"/>
        <w:jc w:val="both"/>
        <w:rPr>
          <w:rFonts w:eastAsia="Times New Roman"/>
          <w:sz w:val="24"/>
          <w:szCs w:val="24"/>
          <w:lang w:eastAsia="ru-RU"/>
        </w:rPr>
      </w:pPr>
    </w:p>
    <w:p w14:paraId="145F5D52" w14:textId="66C54FD2" w:rsidR="008A7ECF" w:rsidRPr="008A7ECF" w:rsidRDefault="008A7ECF" w:rsidP="008A7ECF">
      <w:pPr>
        <w:spacing w:line="240" w:lineRule="auto"/>
        <w:ind w:firstLine="720"/>
        <w:jc w:val="both"/>
        <w:rPr>
          <w:rFonts w:eastAsia="Times New Roman"/>
          <w:b/>
          <w:sz w:val="24"/>
          <w:szCs w:val="24"/>
          <w:lang w:eastAsia="ru-RU"/>
        </w:rPr>
      </w:pPr>
    </w:p>
    <w:p w14:paraId="298BDD7F" w14:textId="77777777" w:rsidR="008A7ECF" w:rsidRPr="008A7ECF" w:rsidRDefault="008A7ECF" w:rsidP="008A7ECF">
      <w:pPr>
        <w:spacing w:line="240" w:lineRule="auto"/>
        <w:jc w:val="both"/>
        <w:rPr>
          <w:rFonts w:eastAsia="Times New Roman"/>
          <w:sz w:val="24"/>
          <w:szCs w:val="24"/>
          <w:lang w:eastAsia="ru-RU"/>
        </w:rPr>
      </w:pPr>
    </w:p>
    <w:p w14:paraId="75BD13C8"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lastRenderedPageBreak/>
        <w:tab/>
      </w:r>
    </w:p>
    <w:p w14:paraId="71ACE284" w14:textId="609380FC" w:rsidR="008A7ECF" w:rsidRPr="008A7ECF" w:rsidRDefault="008A7ECF" w:rsidP="008A7ECF">
      <w:pPr>
        <w:spacing w:line="240" w:lineRule="auto"/>
        <w:ind w:firstLine="708"/>
        <w:jc w:val="both"/>
        <w:rPr>
          <w:rFonts w:eastAsia="Times New Roman"/>
          <w:b/>
          <w:sz w:val="24"/>
          <w:szCs w:val="24"/>
          <w:lang w:eastAsia="ru-RU"/>
        </w:rPr>
      </w:pPr>
      <w:r w:rsidRPr="008A7ECF">
        <w:rPr>
          <w:rFonts w:eastAsia="Times New Roman"/>
          <w:b/>
          <w:sz w:val="24"/>
          <w:szCs w:val="24"/>
          <w:lang w:eastAsia="ru-RU"/>
        </w:rPr>
        <w:t xml:space="preserve"> Штрафні та заохочувальні бали</w:t>
      </w:r>
    </w:p>
    <w:p w14:paraId="107AD81E"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Загальний рейтинг з дисципліни включає штрафні та заохочувальні бали (табл.10.6). Загальна сума штрафних балів не може перевищувати 50 х 0,1 = (— 5) балів. Загальна сума заохочувальних балів не може перевищувати 50 х 0,1 = (+ 6) балів.</w:t>
      </w:r>
    </w:p>
    <w:p w14:paraId="53C1BB9B" w14:textId="77777777" w:rsidR="008A7ECF" w:rsidRPr="008A7ECF" w:rsidRDefault="008A7ECF" w:rsidP="008A7ECF">
      <w:pPr>
        <w:spacing w:line="240" w:lineRule="auto"/>
        <w:ind w:firstLine="720"/>
        <w:jc w:val="both"/>
        <w:rPr>
          <w:rFonts w:eastAsia="Times New Roman"/>
          <w:sz w:val="24"/>
          <w:szCs w:val="24"/>
          <w:lang w:eastAsia="ru-RU"/>
        </w:rPr>
      </w:pPr>
    </w:p>
    <w:p w14:paraId="4A4718CD" w14:textId="15C8270E" w:rsidR="008A7ECF" w:rsidRPr="008A7ECF" w:rsidRDefault="008A7ECF" w:rsidP="008A7ECF">
      <w:pPr>
        <w:spacing w:line="240" w:lineRule="auto"/>
        <w:jc w:val="right"/>
        <w:rPr>
          <w:rFonts w:eastAsia="Times New Roman"/>
          <w:sz w:val="24"/>
          <w:szCs w:val="24"/>
          <w:lang w:eastAsia="ru-RU"/>
        </w:rPr>
      </w:pPr>
      <w:r w:rsidRPr="008A7ECF">
        <w:rPr>
          <w:rFonts w:eastAsia="Times New Roman"/>
          <w:b/>
          <w:sz w:val="24"/>
          <w:szCs w:val="24"/>
          <w:lang w:eastAsia="ru-RU"/>
        </w:rPr>
        <w:t xml:space="preserve">Штрафні та заохочувальні бали </w:t>
      </w:r>
      <w:r w:rsidRPr="008A7ECF">
        <w:rPr>
          <w:rFonts w:eastAsia="Times New Roman"/>
          <w:b/>
          <w:sz w:val="24"/>
          <w:szCs w:val="24"/>
          <w:lang w:eastAsia="ru-RU"/>
        </w:rPr>
        <w:tab/>
      </w:r>
      <w:r w:rsidRPr="008A7ECF">
        <w:rPr>
          <w:rFonts w:eastAsia="Times New Roman"/>
          <w:b/>
          <w:sz w:val="24"/>
          <w:szCs w:val="24"/>
          <w:lang w:eastAsia="ru-RU"/>
        </w:rPr>
        <w:tab/>
      </w:r>
      <w:r w:rsidRPr="008A7ECF">
        <w:rPr>
          <w:rFonts w:eastAsia="Times New Roman"/>
          <w:b/>
          <w:sz w:val="24"/>
          <w:szCs w:val="24"/>
          <w:lang w:eastAsia="ru-RU"/>
        </w:rPr>
        <w:tab/>
      </w:r>
      <w:r w:rsidRPr="008A7ECF">
        <w:rPr>
          <w:rFonts w:eastAsia="Times New Roman"/>
          <w:b/>
          <w:sz w:val="24"/>
          <w:szCs w:val="24"/>
          <w:lang w:eastAsia="ru-RU"/>
        </w:rPr>
        <w:tab/>
      </w:r>
      <w:r w:rsidRPr="008A7ECF">
        <w:rPr>
          <w:rFonts w:eastAsia="Times New Roman"/>
          <w:b/>
          <w:sz w:val="24"/>
          <w:szCs w:val="24"/>
          <w:lang w:eastAsia="ru-RU"/>
        </w:rPr>
        <w:tab/>
      </w:r>
    </w:p>
    <w:tbl>
      <w:tblPr>
        <w:tblW w:w="0" w:type="auto"/>
        <w:jc w:val="center"/>
        <w:tblLayout w:type="fixed"/>
        <w:tblCellMar>
          <w:left w:w="40" w:type="dxa"/>
          <w:right w:w="40" w:type="dxa"/>
        </w:tblCellMar>
        <w:tblLook w:val="0000" w:firstRow="0" w:lastRow="0" w:firstColumn="0" w:lastColumn="0" w:noHBand="0" w:noVBand="0"/>
      </w:tblPr>
      <w:tblGrid>
        <w:gridCol w:w="6211"/>
        <w:gridCol w:w="3278"/>
      </w:tblGrid>
      <w:tr w:rsidR="008A7ECF" w:rsidRPr="008A7ECF" w14:paraId="5D7E85F1"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vAlign w:val="center"/>
          </w:tcPr>
          <w:p w14:paraId="248F551A"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Дія</w:t>
            </w:r>
          </w:p>
        </w:tc>
        <w:tc>
          <w:tcPr>
            <w:tcW w:w="3278" w:type="dxa"/>
            <w:tcBorders>
              <w:top w:val="single" w:sz="6" w:space="0" w:color="auto"/>
              <w:left w:val="single" w:sz="6" w:space="0" w:color="auto"/>
              <w:bottom w:val="single" w:sz="6" w:space="0" w:color="auto"/>
              <w:right w:val="single" w:sz="6" w:space="0" w:color="auto"/>
            </w:tcBorders>
            <w:vAlign w:val="center"/>
          </w:tcPr>
          <w:p w14:paraId="29C09E1D" w14:textId="77777777" w:rsidR="008A7ECF" w:rsidRPr="008A7ECF" w:rsidRDefault="008A7ECF" w:rsidP="008A7ECF">
            <w:pPr>
              <w:spacing w:line="240" w:lineRule="auto"/>
              <w:jc w:val="center"/>
              <w:rPr>
                <w:rFonts w:eastAsia="Times New Roman"/>
                <w:b/>
                <w:sz w:val="24"/>
                <w:szCs w:val="24"/>
                <w:lang w:eastAsia="ru-RU"/>
              </w:rPr>
            </w:pPr>
            <w:r w:rsidRPr="008A7ECF">
              <w:rPr>
                <w:rFonts w:eastAsia="Times New Roman"/>
                <w:b/>
                <w:sz w:val="24"/>
                <w:szCs w:val="24"/>
                <w:lang w:eastAsia="ru-RU"/>
              </w:rPr>
              <w:t>Бали</w:t>
            </w:r>
          </w:p>
        </w:tc>
      </w:tr>
      <w:tr w:rsidR="008A7ECF" w:rsidRPr="008A7ECF" w14:paraId="416E604D"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59E54C5C"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Відсутність на лабораторному без поважної причини</w:t>
            </w:r>
          </w:p>
        </w:tc>
        <w:tc>
          <w:tcPr>
            <w:tcW w:w="3278" w:type="dxa"/>
            <w:tcBorders>
              <w:top w:val="single" w:sz="6" w:space="0" w:color="auto"/>
              <w:left w:val="single" w:sz="6" w:space="0" w:color="auto"/>
              <w:bottom w:val="single" w:sz="6" w:space="0" w:color="auto"/>
              <w:right w:val="single" w:sz="6" w:space="0" w:color="auto"/>
            </w:tcBorders>
          </w:tcPr>
          <w:p w14:paraId="4CAF4F25"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мінус 0,5 балу</w:t>
            </w:r>
          </w:p>
          <w:p w14:paraId="7C7C2397"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(але в сумі не більш ніж мінус 3)</w:t>
            </w:r>
          </w:p>
        </w:tc>
      </w:tr>
      <w:tr w:rsidR="008A7ECF" w:rsidRPr="008A7ECF" w14:paraId="3EA116BD"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42713AF8"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Не своєчасне подання результатів лабораторного або практич</w:t>
            </w:r>
            <w:r w:rsidRPr="008A7ECF">
              <w:rPr>
                <w:rFonts w:eastAsia="Times New Roman"/>
                <w:sz w:val="24"/>
                <w:szCs w:val="24"/>
                <w:lang w:eastAsia="ru-RU"/>
              </w:rPr>
              <w:softHyphen/>
              <w:t>ного заняття (термін виконання роботи - два тижні).</w:t>
            </w:r>
          </w:p>
        </w:tc>
        <w:tc>
          <w:tcPr>
            <w:tcW w:w="3278" w:type="dxa"/>
            <w:tcBorders>
              <w:top w:val="single" w:sz="6" w:space="0" w:color="auto"/>
              <w:left w:val="single" w:sz="6" w:space="0" w:color="auto"/>
              <w:bottom w:val="single" w:sz="6" w:space="0" w:color="auto"/>
              <w:right w:val="single" w:sz="6" w:space="0" w:color="auto"/>
            </w:tcBorders>
          </w:tcPr>
          <w:p w14:paraId="0CF02380"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мінус 0,5 балу</w:t>
            </w:r>
          </w:p>
          <w:p w14:paraId="738E8C16"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(але в сумі не більш ніж мінус 3)</w:t>
            </w:r>
          </w:p>
        </w:tc>
      </w:tr>
      <w:tr w:rsidR="008A7ECF" w:rsidRPr="008A7ECF" w14:paraId="4C07E91D"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44F2161E"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Участь у модернізації лабораторних або практичних робіт</w:t>
            </w:r>
          </w:p>
        </w:tc>
        <w:tc>
          <w:tcPr>
            <w:tcW w:w="3278" w:type="dxa"/>
            <w:tcBorders>
              <w:top w:val="single" w:sz="6" w:space="0" w:color="auto"/>
              <w:left w:val="single" w:sz="6" w:space="0" w:color="auto"/>
              <w:bottom w:val="single" w:sz="6" w:space="0" w:color="auto"/>
              <w:right w:val="single" w:sz="6" w:space="0" w:color="auto"/>
            </w:tcBorders>
          </w:tcPr>
          <w:p w14:paraId="1647655A"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плюс 2 бали</w:t>
            </w:r>
          </w:p>
        </w:tc>
      </w:tr>
      <w:tr w:rsidR="008A7ECF" w:rsidRPr="008A7ECF" w14:paraId="7F1C36F3"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6686D8F2"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Удосконалення дидактичних матеріалів з дисципліни</w:t>
            </w:r>
          </w:p>
        </w:tc>
        <w:tc>
          <w:tcPr>
            <w:tcW w:w="3278" w:type="dxa"/>
            <w:tcBorders>
              <w:top w:val="single" w:sz="6" w:space="0" w:color="auto"/>
              <w:left w:val="single" w:sz="6" w:space="0" w:color="auto"/>
              <w:bottom w:val="single" w:sz="6" w:space="0" w:color="auto"/>
              <w:right w:val="single" w:sz="6" w:space="0" w:color="auto"/>
            </w:tcBorders>
          </w:tcPr>
          <w:p w14:paraId="5E3DACD4"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плюс 3.. .5 балів</w:t>
            </w:r>
          </w:p>
        </w:tc>
      </w:tr>
      <w:tr w:rsidR="008A7ECF" w:rsidRPr="008A7ECF" w14:paraId="020235DD" w14:textId="77777777" w:rsidTr="0004054F">
        <w:trPr>
          <w:jc w:val="center"/>
        </w:trPr>
        <w:tc>
          <w:tcPr>
            <w:tcW w:w="6211" w:type="dxa"/>
            <w:tcBorders>
              <w:top w:val="single" w:sz="6" w:space="0" w:color="auto"/>
              <w:left w:val="single" w:sz="6" w:space="0" w:color="auto"/>
              <w:bottom w:val="single" w:sz="6" w:space="0" w:color="auto"/>
              <w:right w:val="single" w:sz="6" w:space="0" w:color="auto"/>
            </w:tcBorders>
          </w:tcPr>
          <w:p w14:paraId="787504BB"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Застосування оригінального підходу при вирішенні задач</w:t>
            </w:r>
          </w:p>
        </w:tc>
        <w:tc>
          <w:tcPr>
            <w:tcW w:w="3278" w:type="dxa"/>
            <w:tcBorders>
              <w:top w:val="single" w:sz="6" w:space="0" w:color="auto"/>
              <w:left w:val="single" w:sz="6" w:space="0" w:color="auto"/>
              <w:bottom w:val="single" w:sz="6" w:space="0" w:color="auto"/>
              <w:right w:val="single" w:sz="6" w:space="0" w:color="auto"/>
            </w:tcBorders>
          </w:tcPr>
          <w:p w14:paraId="3C436EE6" w14:textId="77777777" w:rsidR="008A7ECF" w:rsidRPr="008A7ECF" w:rsidRDefault="008A7ECF" w:rsidP="008A7ECF">
            <w:pPr>
              <w:spacing w:line="240" w:lineRule="auto"/>
              <w:jc w:val="both"/>
              <w:rPr>
                <w:rFonts w:eastAsia="Times New Roman"/>
                <w:sz w:val="24"/>
                <w:szCs w:val="24"/>
                <w:lang w:eastAsia="ru-RU"/>
              </w:rPr>
            </w:pPr>
            <w:r w:rsidRPr="008A7ECF">
              <w:rPr>
                <w:rFonts w:eastAsia="Times New Roman"/>
                <w:sz w:val="24"/>
                <w:szCs w:val="24"/>
                <w:lang w:eastAsia="ru-RU"/>
              </w:rPr>
              <w:t>плюс 1 бал</w:t>
            </w:r>
          </w:p>
        </w:tc>
      </w:tr>
    </w:tbl>
    <w:p w14:paraId="29D91DA1" w14:textId="77777777" w:rsidR="008A7ECF" w:rsidRPr="008A7ECF" w:rsidRDefault="008A7ECF" w:rsidP="008A7ECF">
      <w:pPr>
        <w:spacing w:line="240" w:lineRule="auto"/>
        <w:jc w:val="both"/>
        <w:rPr>
          <w:rFonts w:eastAsia="Times New Roman"/>
          <w:sz w:val="24"/>
          <w:szCs w:val="24"/>
          <w:lang w:eastAsia="ru-RU"/>
        </w:rPr>
      </w:pPr>
    </w:p>
    <w:p w14:paraId="095261C4" w14:textId="77777777" w:rsidR="008A7ECF" w:rsidRPr="008A7ECF" w:rsidRDefault="008A7ECF" w:rsidP="008A7ECF">
      <w:pPr>
        <w:spacing w:line="240" w:lineRule="auto"/>
        <w:jc w:val="both"/>
        <w:rPr>
          <w:rFonts w:eastAsia="Times New Roman"/>
          <w:sz w:val="24"/>
          <w:szCs w:val="24"/>
          <w:lang w:eastAsia="ru-RU"/>
        </w:rPr>
      </w:pPr>
    </w:p>
    <w:p w14:paraId="387D5021" w14:textId="3A8EFFF4"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Умови рубіжної атестації</w:t>
      </w:r>
    </w:p>
    <w:p w14:paraId="3A77D71C"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На 8-й тиждень навчання (перша атестація) графіком передбачено виконання:</w:t>
      </w:r>
    </w:p>
    <w:p w14:paraId="22840DD6"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1-ї практичної робіт 2 балів  і захист не менше 1 лабораторної роботи  4 балів;</w:t>
      </w:r>
    </w:p>
    <w:p w14:paraId="3F139B37"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МКР 12 бали.</w:t>
      </w:r>
    </w:p>
    <w:p w14:paraId="6E3669F7"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Що становить у сумі 4+4+12=20 балів. Таким чином для отримання "задовільно" з першої рубіжної атестації студент повинен мати не менше ніж 20х0,5=10балів.</w:t>
      </w:r>
    </w:p>
    <w:p w14:paraId="388C1288"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На 14-й тиждень навчання (друга атестація) графіком передбачено виконання:</w:t>
      </w:r>
    </w:p>
    <w:p w14:paraId="70AFB129"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2-х практичних робіт і захист не менше 2 лабораторних роб.: 2пр х 8 балів + 2 лб х 8 бали = 32 балів;</w:t>
      </w:r>
    </w:p>
    <w:p w14:paraId="1F2C7638"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Що становить у сумі 36=3балів. Таким чином для отримання "задовільно" з пер</w:t>
      </w:r>
      <w:r w:rsidRPr="008A7ECF">
        <w:rPr>
          <w:rFonts w:eastAsia="Times New Roman"/>
          <w:sz w:val="24"/>
          <w:szCs w:val="24"/>
          <w:lang w:eastAsia="ru-RU"/>
        </w:rPr>
        <w:softHyphen/>
        <w:t>шої рубіжної атестації студент повинен мати не менше ніж 36 х0,5=18 балів.</w:t>
      </w:r>
    </w:p>
    <w:p w14:paraId="07C013CB" w14:textId="77777777" w:rsidR="008A7ECF" w:rsidRPr="008A7ECF" w:rsidRDefault="008A7ECF" w:rsidP="008A7ECF">
      <w:pPr>
        <w:spacing w:line="240" w:lineRule="auto"/>
        <w:jc w:val="both"/>
        <w:rPr>
          <w:rFonts w:eastAsia="Times New Roman"/>
          <w:sz w:val="24"/>
          <w:szCs w:val="24"/>
          <w:lang w:eastAsia="ru-RU"/>
        </w:rPr>
      </w:pPr>
    </w:p>
    <w:p w14:paraId="6EC4173A" w14:textId="1AFE1281" w:rsidR="008A7ECF" w:rsidRPr="008A7ECF" w:rsidRDefault="008A7ECF" w:rsidP="008A7ECF">
      <w:pPr>
        <w:spacing w:line="240" w:lineRule="auto"/>
        <w:ind w:firstLine="720"/>
        <w:jc w:val="both"/>
        <w:rPr>
          <w:rFonts w:eastAsia="Times New Roman"/>
          <w:b/>
          <w:sz w:val="24"/>
          <w:szCs w:val="24"/>
          <w:lang w:eastAsia="ru-RU"/>
        </w:rPr>
      </w:pPr>
      <w:r w:rsidRPr="008A7ECF">
        <w:rPr>
          <w:rFonts w:eastAsia="Times New Roman"/>
          <w:b/>
          <w:sz w:val="24"/>
          <w:szCs w:val="24"/>
          <w:lang w:eastAsia="ru-RU"/>
        </w:rPr>
        <w:t>Критерії  оцінювання іспиту.</w:t>
      </w:r>
    </w:p>
    <w:p w14:paraId="73BC0D05" w14:textId="77777777" w:rsidR="008A7ECF" w:rsidRPr="008A7ECF" w:rsidRDefault="008A7ECF" w:rsidP="008A7ECF">
      <w:pPr>
        <w:spacing w:line="240" w:lineRule="auto"/>
        <w:ind w:left="720"/>
        <w:jc w:val="both"/>
        <w:rPr>
          <w:rFonts w:eastAsia="Times New Roman"/>
          <w:sz w:val="24"/>
          <w:szCs w:val="24"/>
          <w:lang w:eastAsia="ru-RU"/>
        </w:rPr>
      </w:pPr>
      <w:r w:rsidRPr="008A7ECF">
        <w:rPr>
          <w:rFonts w:eastAsia="Times New Roman"/>
          <w:sz w:val="24"/>
          <w:szCs w:val="24"/>
          <w:lang w:eastAsia="ru-RU"/>
        </w:rPr>
        <w:t>Іспит складається з двох завдань, вага 1 питання 12 балів, вага 2 питання  28 балів. Максимальна кількість балів заліку успішності становить 40 балів.</w:t>
      </w:r>
    </w:p>
    <w:p w14:paraId="104C69E3" w14:textId="77777777" w:rsidR="008A7ECF" w:rsidRPr="008A7ECF" w:rsidRDefault="008A7ECF" w:rsidP="008A7ECF">
      <w:pPr>
        <w:spacing w:line="240" w:lineRule="auto"/>
        <w:ind w:left="720"/>
        <w:jc w:val="both"/>
        <w:rPr>
          <w:rFonts w:eastAsia="Times New Roman"/>
          <w:sz w:val="24"/>
          <w:szCs w:val="24"/>
          <w:lang w:eastAsia="ru-RU"/>
        </w:rPr>
      </w:pPr>
    </w:p>
    <w:p w14:paraId="5E86E0AF"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Критерій екзаменаційного оцінювання визначається як сума якості відповідей на кожне завдан</w:t>
      </w:r>
      <w:r w:rsidRPr="008A7ECF">
        <w:rPr>
          <w:rFonts w:eastAsia="Times New Roman"/>
          <w:sz w:val="24"/>
          <w:szCs w:val="24"/>
          <w:lang w:eastAsia="ru-RU"/>
        </w:rPr>
        <w:softHyphen/>
        <w:t>ня білета за таблицею 10.7.</w:t>
      </w:r>
    </w:p>
    <w:p w14:paraId="776694C1" w14:textId="77777777" w:rsidR="008A7ECF" w:rsidRPr="008A7ECF" w:rsidRDefault="008A7ECF" w:rsidP="008A7ECF">
      <w:pPr>
        <w:spacing w:line="240" w:lineRule="auto"/>
        <w:ind w:firstLine="720"/>
        <w:jc w:val="both"/>
        <w:rPr>
          <w:rFonts w:eastAsia="Times New Roman"/>
          <w:sz w:val="24"/>
          <w:szCs w:val="24"/>
          <w:lang w:eastAsia="ru-RU"/>
        </w:rPr>
      </w:pPr>
    </w:p>
    <w:p w14:paraId="3565A1A1" w14:textId="77777777" w:rsidR="008A7ECF" w:rsidRPr="008A7ECF" w:rsidRDefault="008A7ECF" w:rsidP="008A7ECF">
      <w:pPr>
        <w:spacing w:line="240" w:lineRule="auto"/>
        <w:ind w:firstLine="720"/>
        <w:jc w:val="both"/>
        <w:rPr>
          <w:rFonts w:eastAsia="Times New Roman"/>
          <w:sz w:val="24"/>
          <w:szCs w:val="24"/>
          <w:lang w:eastAsia="ru-RU"/>
        </w:rPr>
      </w:pPr>
    </w:p>
    <w:p w14:paraId="16F67E86" w14:textId="77777777" w:rsidR="008A7ECF" w:rsidRPr="008A7ECF" w:rsidRDefault="008A7ECF" w:rsidP="008A7ECF">
      <w:pPr>
        <w:spacing w:line="240" w:lineRule="auto"/>
        <w:ind w:firstLine="720"/>
        <w:jc w:val="center"/>
        <w:rPr>
          <w:rFonts w:eastAsia="Times New Roman"/>
          <w:b/>
          <w:sz w:val="24"/>
          <w:szCs w:val="24"/>
          <w:lang w:eastAsia="uk-UA"/>
        </w:rPr>
      </w:pPr>
      <w:r w:rsidRPr="008A7ECF">
        <w:rPr>
          <w:rFonts w:eastAsia="Times New Roman"/>
          <w:b/>
          <w:bCs/>
          <w:sz w:val="24"/>
          <w:szCs w:val="24"/>
          <w:lang w:eastAsia="uk-UA"/>
        </w:rPr>
        <w:t xml:space="preserve">Кількість балів за відповідні питання </w:t>
      </w:r>
      <w:r w:rsidRPr="008A7ECF">
        <w:rPr>
          <w:rFonts w:eastAsia="Times New Roman"/>
          <w:b/>
          <w:sz w:val="24"/>
          <w:szCs w:val="24"/>
          <w:lang w:eastAsia="uk-UA"/>
        </w:rPr>
        <w:tab/>
        <w:t>іспиту</w:t>
      </w:r>
    </w:p>
    <w:p w14:paraId="096096C7" w14:textId="77777777" w:rsidR="008A7ECF" w:rsidRPr="008A7ECF" w:rsidRDefault="008A7ECF" w:rsidP="008A7ECF">
      <w:pPr>
        <w:spacing w:line="240" w:lineRule="auto"/>
        <w:ind w:firstLine="720"/>
        <w:jc w:val="right"/>
        <w:rPr>
          <w:rFonts w:eastAsia="Times New Roman"/>
          <w:b/>
          <w:sz w:val="24"/>
          <w:szCs w:val="24"/>
          <w:lang w:eastAsia="uk-UA"/>
        </w:rPr>
      </w:pPr>
    </w:p>
    <w:p w14:paraId="5984F754" w14:textId="77777777" w:rsidR="008A7ECF" w:rsidRPr="008A7ECF" w:rsidRDefault="008A7ECF" w:rsidP="008A7ECF">
      <w:pPr>
        <w:spacing w:line="240" w:lineRule="auto"/>
        <w:ind w:firstLine="720"/>
        <w:jc w:val="right"/>
        <w:rPr>
          <w:rFonts w:eastAsia="Times New Roman"/>
          <w:sz w:val="24"/>
          <w:szCs w:val="24"/>
          <w:lang w:eastAsia="ru-RU"/>
        </w:rPr>
      </w:pPr>
      <w:r w:rsidRPr="008A7ECF">
        <w:rPr>
          <w:rFonts w:eastAsia="Times New Roman"/>
          <w:sz w:val="24"/>
          <w:szCs w:val="24"/>
          <w:lang w:eastAsia="uk-UA"/>
        </w:rPr>
        <w:t>Критерії оцінювання Питання 1 іспиту</w:t>
      </w:r>
      <w:r w:rsidRPr="008A7ECF">
        <w:rPr>
          <w:rFonts w:eastAsia="Times New Roman"/>
          <w:sz w:val="24"/>
          <w:szCs w:val="24"/>
          <w:lang w:eastAsia="uk-UA"/>
        </w:rPr>
        <w:tab/>
        <w:t>Таблиця 10.6</w:t>
      </w:r>
    </w:p>
    <w:tbl>
      <w:tblPr>
        <w:tblW w:w="0" w:type="auto"/>
        <w:jc w:val="center"/>
        <w:tblLayout w:type="fixed"/>
        <w:tblCellMar>
          <w:left w:w="40" w:type="dxa"/>
          <w:right w:w="40" w:type="dxa"/>
        </w:tblCellMar>
        <w:tblLook w:val="0000" w:firstRow="0" w:lastRow="0" w:firstColumn="0" w:lastColumn="0" w:noHBand="0" w:noVBand="0"/>
      </w:tblPr>
      <w:tblGrid>
        <w:gridCol w:w="922"/>
        <w:gridCol w:w="854"/>
        <w:gridCol w:w="7344"/>
      </w:tblGrid>
      <w:tr w:rsidR="008A7ECF" w:rsidRPr="008A7ECF" w14:paraId="4144FE6D"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tcPr>
          <w:p w14:paraId="5D1143B4" w14:textId="77777777" w:rsidR="008A7ECF" w:rsidRPr="008A7ECF" w:rsidRDefault="008A7ECF" w:rsidP="008A7ECF">
            <w:pPr>
              <w:autoSpaceDE w:val="0"/>
              <w:autoSpaceDN w:val="0"/>
              <w:adjustRightInd w:val="0"/>
              <w:spacing w:line="240" w:lineRule="auto"/>
              <w:jc w:val="center"/>
              <w:rPr>
                <w:rFonts w:eastAsia="Times New Roman"/>
                <w:b/>
                <w:bCs/>
                <w:sz w:val="24"/>
                <w:szCs w:val="24"/>
                <w:lang w:val="en-US"/>
              </w:rPr>
            </w:pPr>
            <w:r w:rsidRPr="008A7ECF">
              <w:rPr>
                <w:rFonts w:eastAsia="Times New Roman"/>
                <w:b/>
                <w:bCs/>
                <w:sz w:val="24"/>
                <w:szCs w:val="24"/>
                <w:lang w:val="en-US"/>
              </w:rPr>
              <w:t>ESTC</w:t>
            </w:r>
          </w:p>
        </w:tc>
        <w:tc>
          <w:tcPr>
            <w:tcW w:w="854" w:type="dxa"/>
            <w:tcBorders>
              <w:top w:val="single" w:sz="6" w:space="0" w:color="auto"/>
              <w:left w:val="single" w:sz="6" w:space="0" w:color="auto"/>
              <w:bottom w:val="single" w:sz="6" w:space="0" w:color="auto"/>
              <w:right w:val="single" w:sz="6" w:space="0" w:color="auto"/>
            </w:tcBorders>
          </w:tcPr>
          <w:p w14:paraId="7A5F49B2"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Бали</w:t>
            </w:r>
          </w:p>
        </w:tc>
        <w:tc>
          <w:tcPr>
            <w:tcW w:w="7344" w:type="dxa"/>
            <w:tcBorders>
              <w:top w:val="single" w:sz="6" w:space="0" w:color="auto"/>
              <w:left w:val="single" w:sz="6" w:space="0" w:color="auto"/>
              <w:bottom w:val="single" w:sz="6" w:space="0" w:color="auto"/>
              <w:right w:val="single" w:sz="6" w:space="0" w:color="auto"/>
            </w:tcBorders>
          </w:tcPr>
          <w:p w14:paraId="349B34CA" w14:textId="77777777" w:rsidR="008A7ECF" w:rsidRPr="008A7ECF" w:rsidRDefault="008A7ECF" w:rsidP="008A7ECF">
            <w:pPr>
              <w:autoSpaceDE w:val="0"/>
              <w:autoSpaceDN w:val="0"/>
              <w:adjustRightInd w:val="0"/>
              <w:spacing w:line="240" w:lineRule="auto"/>
              <w:ind w:left="2472"/>
              <w:rPr>
                <w:rFonts w:eastAsia="Times New Roman"/>
                <w:b/>
                <w:bCs/>
                <w:sz w:val="24"/>
                <w:szCs w:val="24"/>
                <w:lang w:eastAsia="uk-UA"/>
              </w:rPr>
            </w:pPr>
            <w:r w:rsidRPr="008A7ECF">
              <w:rPr>
                <w:rFonts w:eastAsia="Times New Roman"/>
                <w:b/>
                <w:bCs/>
                <w:sz w:val="24"/>
                <w:szCs w:val="24"/>
                <w:lang w:eastAsia="uk-UA"/>
              </w:rPr>
              <w:t>Критерій оцінювання</w:t>
            </w:r>
          </w:p>
        </w:tc>
      </w:tr>
      <w:tr w:rsidR="008A7ECF" w:rsidRPr="008A7ECF" w14:paraId="6162079E"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0EE17BA9"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A</w:t>
            </w:r>
          </w:p>
        </w:tc>
        <w:tc>
          <w:tcPr>
            <w:tcW w:w="854" w:type="dxa"/>
            <w:tcBorders>
              <w:top w:val="single" w:sz="6" w:space="0" w:color="auto"/>
              <w:left w:val="single" w:sz="6" w:space="0" w:color="auto"/>
              <w:bottom w:val="single" w:sz="6" w:space="0" w:color="auto"/>
              <w:right w:val="single" w:sz="6" w:space="0" w:color="auto"/>
            </w:tcBorders>
            <w:vAlign w:val="center"/>
          </w:tcPr>
          <w:p w14:paraId="7B51B09F"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eastAsia="ru-RU"/>
              </w:rPr>
              <w:t>12</w:t>
            </w:r>
          </w:p>
        </w:tc>
        <w:tc>
          <w:tcPr>
            <w:tcW w:w="7344" w:type="dxa"/>
            <w:tcBorders>
              <w:top w:val="single" w:sz="6" w:space="0" w:color="auto"/>
              <w:left w:val="single" w:sz="6" w:space="0" w:color="auto"/>
              <w:bottom w:val="single" w:sz="6" w:space="0" w:color="auto"/>
              <w:right w:val="single" w:sz="6" w:space="0" w:color="auto"/>
            </w:tcBorders>
            <w:vAlign w:val="center"/>
          </w:tcPr>
          <w:p w14:paraId="07F1C6BD" w14:textId="77777777" w:rsidR="008A7ECF" w:rsidRPr="008A7ECF" w:rsidRDefault="008A7ECF" w:rsidP="008A7ECF">
            <w:pPr>
              <w:autoSpaceDE w:val="0"/>
              <w:autoSpaceDN w:val="0"/>
              <w:adjustRightInd w:val="0"/>
              <w:spacing w:line="245" w:lineRule="exact"/>
              <w:ind w:right="254" w:firstLine="5"/>
              <w:rPr>
                <w:rFonts w:eastAsia="Times New Roman"/>
                <w:sz w:val="24"/>
                <w:szCs w:val="24"/>
                <w:lang w:eastAsia="uk-UA"/>
              </w:rPr>
            </w:pPr>
            <w:r w:rsidRPr="008A7ECF">
              <w:rPr>
                <w:rFonts w:eastAsia="Times New Roman"/>
                <w:sz w:val="24"/>
                <w:szCs w:val="24"/>
                <w:lang w:eastAsia="uk-UA"/>
              </w:rPr>
              <w:t>Відмінна відповідь (не менше</w:t>
            </w:r>
            <w:r w:rsidRPr="008A7ECF">
              <w:rPr>
                <w:rFonts w:eastAsia="Times New Roman"/>
                <w:sz w:val="24"/>
                <w:szCs w:val="24"/>
                <w:lang w:val="ru-RU" w:eastAsia="uk-UA"/>
              </w:rPr>
              <w:t xml:space="preserve"> 95%</w:t>
            </w:r>
            <w:r w:rsidRPr="008A7ECF">
              <w:rPr>
                <w:rFonts w:eastAsia="Times New Roman"/>
                <w:sz w:val="24"/>
                <w:szCs w:val="24"/>
                <w:lang w:eastAsia="uk-UA"/>
              </w:rPr>
              <w:t xml:space="preserve"> інформації), можливі несуттєві заува</w:t>
            </w:r>
            <w:r w:rsidRPr="008A7ECF">
              <w:rPr>
                <w:rFonts w:eastAsia="Times New Roman"/>
                <w:sz w:val="24"/>
                <w:szCs w:val="24"/>
                <w:lang w:eastAsia="uk-UA"/>
              </w:rPr>
              <w:softHyphen/>
              <w:t>ження та неточності</w:t>
            </w:r>
          </w:p>
        </w:tc>
      </w:tr>
      <w:tr w:rsidR="008A7ECF" w:rsidRPr="008A7ECF" w14:paraId="23C17037"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08CB12C4"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B</w:t>
            </w:r>
          </w:p>
        </w:tc>
        <w:tc>
          <w:tcPr>
            <w:tcW w:w="854" w:type="dxa"/>
            <w:tcBorders>
              <w:top w:val="single" w:sz="6" w:space="0" w:color="auto"/>
              <w:left w:val="single" w:sz="6" w:space="0" w:color="auto"/>
              <w:bottom w:val="single" w:sz="6" w:space="0" w:color="auto"/>
              <w:right w:val="single" w:sz="6" w:space="0" w:color="auto"/>
            </w:tcBorders>
            <w:vAlign w:val="center"/>
          </w:tcPr>
          <w:p w14:paraId="719B9EED"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11.52</w:t>
            </w:r>
          </w:p>
        </w:tc>
        <w:tc>
          <w:tcPr>
            <w:tcW w:w="7344" w:type="dxa"/>
            <w:tcBorders>
              <w:top w:val="single" w:sz="6" w:space="0" w:color="auto"/>
              <w:left w:val="single" w:sz="6" w:space="0" w:color="auto"/>
              <w:bottom w:val="single" w:sz="6" w:space="0" w:color="auto"/>
              <w:right w:val="single" w:sz="6" w:space="0" w:color="auto"/>
            </w:tcBorders>
            <w:vAlign w:val="center"/>
          </w:tcPr>
          <w:p w14:paraId="7A2CCD00" w14:textId="77777777" w:rsidR="008A7ECF" w:rsidRPr="008A7ECF" w:rsidRDefault="008A7ECF" w:rsidP="008A7ECF">
            <w:pPr>
              <w:autoSpaceDE w:val="0"/>
              <w:autoSpaceDN w:val="0"/>
              <w:adjustRightInd w:val="0"/>
              <w:spacing w:line="250" w:lineRule="exact"/>
              <w:ind w:right="250" w:firstLine="5"/>
              <w:rPr>
                <w:rFonts w:eastAsia="Times New Roman"/>
                <w:sz w:val="24"/>
                <w:szCs w:val="24"/>
                <w:lang w:eastAsia="uk-UA"/>
              </w:rPr>
            </w:pPr>
            <w:r w:rsidRPr="008A7ECF">
              <w:rPr>
                <w:rFonts w:eastAsia="Times New Roman"/>
                <w:sz w:val="24"/>
                <w:szCs w:val="24"/>
                <w:lang w:eastAsia="uk-UA"/>
              </w:rPr>
              <w:t>Дуже добра відповідь (не менше</w:t>
            </w:r>
            <w:r w:rsidRPr="008A7ECF">
              <w:rPr>
                <w:rFonts w:eastAsia="Times New Roman"/>
                <w:sz w:val="24"/>
                <w:szCs w:val="24"/>
                <w:lang w:val="ru-RU" w:eastAsia="uk-UA"/>
              </w:rPr>
              <w:t xml:space="preserve"> 85%</w:t>
            </w:r>
            <w:r w:rsidRPr="008A7ECF">
              <w:rPr>
                <w:rFonts w:eastAsia="Times New Roman"/>
                <w:sz w:val="24"/>
                <w:szCs w:val="24"/>
                <w:lang w:eastAsia="uk-UA"/>
              </w:rPr>
              <w:t xml:space="preserve"> інформації), помилок немає, відпо</w:t>
            </w:r>
            <w:r w:rsidRPr="008A7ECF">
              <w:rPr>
                <w:rFonts w:eastAsia="Times New Roman"/>
                <w:sz w:val="24"/>
                <w:szCs w:val="24"/>
                <w:lang w:eastAsia="uk-UA"/>
              </w:rPr>
              <w:softHyphen/>
              <w:t>відь на переважну більшість питань, творче мислення</w:t>
            </w:r>
          </w:p>
        </w:tc>
      </w:tr>
      <w:tr w:rsidR="008A7ECF" w:rsidRPr="008A7ECF" w14:paraId="31738A14"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4EFAA128"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C</w:t>
            </w:r>
          </w:p>
        </w:tc>
        <w:tc>
          <w:tcPr>
            <w:tcW w:w="854" w:type="dxa"/>
            <w:tcBorders>
              <w:top w:val="single" w:sz="6" w:space="0" w:color="auto"/>
              <w:left w:val="single" w:sz="6" w:space="0" w:color="auto"/>
              <w:bottom w:val="single" w:sz="6" w:space="0" w:color="auto"/>
              <w:right w:val="single" w:sz="6" w:space="0" w:color="auto"/>
            </w:tcBorders>
            <w:vAlign w:val="center"/>
          </w:tcPr>
          <w:p w14:paraId="000557B3"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9.6</w:t>
            </w:r>
          </w:p>
        </w:tc>
        <w:tc>
          <w:tcPr>
            <w:tcW w:w="7344" w:type="dxa"/>
            <w:tcBorders>
              <w:top w:val="single" w:sz="6" w:space="0" w:color="auto"/>
              <w:left w:val="single" w:sz="6" w:space="0" w:color="auto"/>
              <w:bottom w:val="single" w:sz="6" w:space="0" w:color="auto"/>
              <w:right w:val="single" w:sz="6" w:space="0" w:color="auto"/>
            </w:tcBorders>
            <w:vAlign w:val="center"/>
          </w:tcPr>
          <w:p w14:paraId="68020B2C" w14:textId="77777777" w:rsidR="008A7ECF" w:rsidRPr="008A7ECF" w:rsidRDefault="008A7ECF" w:rsidP="008A7ECF">
            <w:pPr>
              <w:autoSpaceDE w:val="0"/>
              <w:autoSpaceDN w:val="0"/>
              <w:adjustRightInd w:val="0"/>
              <w:spacing w:line="245" w:lineRule="exact"/>
              <w:ind w:right="192" w:firstLine="5"/>
              <w:rPr>
                <w:rFonts w:eastAsia="Times New Roman"/>
                <w:sz w:val="24"/>
                <w:szCs w:val="24"/>
                <w:lang w:eastAsia="uk-UA"/>
              </w:rPr>
            </w:pPr>
            <w:r w:rsidRPr="008A7ECF">
              <w:rPr>
                <w:rFonts w:eastAsia="Times New Roman"/>
                <w:sz w:val="24"/>
                <w:szCs w:val="24"/>
                <w:lang w:eastAsia="uk-UA"/>
              </w:rPr>
              <w:t>Добра відповідь (не менше</w:t>
            </w:r>
            <w:r w:rsidRPr="008A7ECF">
              <w:rPr>
                <w:rFonts w:eastAsia="Times New Roman"/>
                <w:sz w:val="24"/>
                <w:szCs w:val="24"/>
                <w:lang w:val="ru-RU" w:eastAsia="uk-UA"/>
              </w:rPr>
              <w:t xml:space="preserve"> 75%</w:t>
            </w:r>
            <w:r w:rsidRPr="008A7ECF">
              <w:rPr>
                <w:rFonts w:eastAsia="Times New Roman"/>
                <w:sz w:val="24"/>
                <w:szCs w:val="24"/>
                <w:lang w:eastAsia="uk-UA"/>
              </w:rPr>
              <w:t xml:space="preserve"> інформації), помилок немає, відповідь на більшість питань, окремі недоліки</w:t>
            </w:r>
          </w:p>
        </w:tc>
      </w:tr>
      <w:tr w:rsidR="008A7ECF" w:rsidRPr="008A7ECF" w14:paraId="59B9C8D2"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3884E29B"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D</w:t>
            </w:r>
          </w:p>
        </w:tc>
        <w:tc>
          <w:tcPr>
            <w:tcW w:w="854" w:type="dxa"/>
            <w:tcBorders>
              <w:top w:val="single" w:sz="6" w:space="0" w:color="auto"/>
              <w:left w:val="single" w:sz="6" w:space="0" w:color="auto"/>
              <w:bottom w:val="single" w:sz="6" w:space="0" w:color="auto"/>
              <w:right w:val="single" w:sz="6" w:space="0" w:color="auto"/>
            </w:tcBorders>
            <w:vAlign w:val="center"/>
          </w:tcPr>
          <w:p w14:paraId="5CF616C5"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8.4</w:t>
            </w:r>
          </w:p>
        </w:tc>
        <w:tc>
          <w:tcPr>
            <w:tcW w:w="7344" w:type="dxa"/>
            <w:tcBorders>
              <w:top w:val="single" w:sz="6" w:space="0" w:color="auto"/>
              <w:left w:val="single" w:sz="6" w:space="0" w:color="auto"/>
              <w:bottom w:val="single" w:sz="6" w:space="0" w:color="auto"/>
              <w:right w:val="single" w:sz="6" w:space="0" w:color="auto"/>
            </w:tcBorders>
            <w:vAlign w:val="center"/>
          </w:tcPr>
          <w:p w14:paraId="67D461D3" w14:textId="77777777" w:rsidR="008A7ECF" w:rsidRPr="008A7ECF" w:rsidRDefault="008A7ECF" w:rsidP="008A7ECF">
            <w:pPr>
              <w:autoSpaceDE w:val="0"/>
              <w:autoSpaceDN w:val="0"/>
              <w:adjustRightInd w:val="0"/>
              <w:spacing w:line="254" w:lineRule="exact"/>
              <w:ind w:right="370" w:firstLine="5"/>
              <w:rPr>
                <w:rFonts w:eastAsia="Times New Roman"/>
                <w:sz w:val="24"/>
                <w:szCs w:val="24"/>
                <w:lang w:eastAsia="uk-UA"/>
              </w:rPr>
            </w:pPr>
            <w:r w:rsidRPr="008A7ECF">
              <w:rPr>
                <w:rFonts w:eastAsia="Times New Roman"/>
                <w:sz w:val="24"/>
                <w:szCs w:val="24"/>
                <w:lang w:eastAsia="uk-UA"/>
              </w:rPr>
              <w:t>Достатня відповідь (не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є зауваження, відповідь тільки на частину питань</w:t>
            </w:r>
          </w:p>
        </w:tc>
      </w:tr>
      <w:tr w:rsidR="008A7ECF" w:rsidRPr="008A7ECF" w14:paraId="05D039C5"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475A1314"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E</w:t>
            </w:r>
          </w:p>
        </w:tc>
        <w:tc>
          <w:tcPr>
            <w:tcW w:w="854" w:type="dxa"/>
            <w:tcBorders>
              <w:top w:val="single" w:sz="6" w:space="0" w:color="auto"/>
              <w:left w:val="single" w:sz="6" w:space="0" w:color="auto"/>
              <w:bottom w:val="single" w:sz="6" w:space="0" w:color="auto"/>
              <w:right w:val="single" w:sz="6" w:space="0" w:color="auto"/>
            </w:tcBorders>
            <w:vAlign w:val="center"/>
          </w:tcPr>
          <w:p w14:paraId="659ACA98"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7.2</w:t>
            </w:r>
          </w:p>
        </w:tc>
        <w:tc>
          <w:tcPr>
            <w:tcW w:w="7344" w:type="dxa"/>
            <w:tcBorders>
              <w:top w:val="single" w:sz="6" w:space="0" w:color="auto"/>
              <w:left w:val="single" w:sz="6" w:space="0" w:color="auto"/>
              <w:bottom w:val="single" w:sz="6" w:space="0" w:color="auto"/>
              <w:right w:val="single" w:sz="6" w:space="0" w:color="auto"/>
            </w:tcBorders>
            <w:vAlign w:val="center"/>
          </w:tcPr>
          <w:p w14:paraId="7E5B0B5F" w14:textId="77777777" w:rsidR="008A7ECF" w:rsidRPr="008A7ECF" w:rsidRDefault="008A7ECF" w:rsidP="008A7ECF">
            <w:pPr>
              <w:autoSpaceDE w:val="0"/>
              <w:autoSpaceDN w:val="0"/>
              <w:adjustRightInd w:val="0"/>
              <w:spacing w:line="245" w:lineRule="exact"/>
              <w:ind w:right="158" w:firstLine="5"/>
              <w:rPr>
                <w:rFonts w:eastAsia="Times New Roman"/>
                <w:sz w:val="24"/>
                <w:szCs w:val="24"/>
                <w:lang w:eastAsia="uk-UA"/>
              </w:rPr>
            </w:pPr>
            <w:r w:rsidRPr="008A7ECF">
              <w:rPr>
                <w:rFonts w:eastAsia="Times New Roman"/>
                <w:sz w:val="24"/>
                <w:szCs w:val="24"/>
                <w:lang w:eastAsia="uk-UA"/>
              </w:rPr>
              <w:t>Задовільна відповідь (не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суттєві помилки, відпо</w:t>
            </w:r>
            <w:r w:rsidRPr="008A7ECF">
              <w:rPr>
                <w:rFonts w:eastAsia="Times New Roman"/>
                <w:sz w:val="24"/>
                <w:szCs w:val="24"/>
                <w:lang w:eastAsia="uk-UA"/>
              </w:rPr>
              <w:softHyphen/>
              <w:t>відь на поодинокі питання, не може пояснити результати</w:t>
            </w:r>
          </w:p>
        </w:tc>
      </w:tr>
      <w:tr w:rsidR="008A7ECF" w:rsidRPr="008A7ECF" w14:paraId="78B220B5"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tcPr>
          <w:p w14:paraId="2044F098"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Fx</w:t>
            </w:r>
          </w:p>
        </w:tc>
        <w:tc>
          <w:tcPr>
            <w:tcW w:w="854" w:type="dxa"/>
            <w:tcBorders>
              <w:top w:val="single" w:sz="6" w:space="0" w:color="auto"/>
              <w:left w:val="single" w:sz="6" w:space="0" w:color="auto"/>
              <w:bottom w:val="single" w:sz="6" w:space="0" w:color="auto"/>
              <w:right w:val="single" w:sz="6" w:space="0" w:color="auto"/>
            </w:tcBorders>
          </w:tcPr>
          <w:p w14:paraId="0FCEA946"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val="ru-RU" w:eastAsia="ru-RU"/>
              </w:rPr>
              <w:t>0,0</w:t>
            </w:r>
          </w:p>
        </w:tc>
        <w:tc>
          <w:tcPr>
            <w:tcW w:w="7344" w:type="dxa"/>
            <w:tcBorders>
              <w:top w:val="single" w:sz="6" w:space="0" w:color="auto"/>
              <w:left w:val="single" w:sz="6" w:space="0" w:color="auto"/>
              <w:bottom w:val="single" w:sz="6" w:space="0" w:color="auto"/>
              <w:right w:val="single" w:sz="6" w:space="0" w:color="auto"/>
            </w:tcBorders>
          </w:tcPr>
          <w:p w14:paraId="0640A2CC"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Відповідь не вірна або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або відсутня</w:t>
            </w:r>
          </w:p>
        </w:tc>
      </w:tr>
    </w:tbl>
    <w:p w14:paraId="649DAD39" w14:textId="77777777" w:rsidR="008A7ECF" w:rsidRPr="008A7ECF" w:rsidRDefault="008A7ECF" w:rsidP="008A7ECF">
      <w:pPr>
        <w:spacing w:line="240" w:lineRule="auto"/>
        <w:ind w:firstLine="720"/>
        <w:jc w:val="center"/>
        <w:rPr>
          <w:rFonts w:eastAsia="Times New Roman"/>
          <w:b/>
          <w:sz w:val="24"/>
          <w:szCs w:val="24"/>
          <w:lang w:eastAsia="ru-RU"/>
        </w:rPr>
      </w:pPr>
    </w:p>
    <w:p w14:paraId="100B4C16" w14:textId="77777777" w:rsidR="008A7ECF" w:rsidRPr="008A7ECF" w:rsidRDefault="008A7ECF" w:rsidP="008A7ECF">
      <w:pPr>
        <w:spacing w:line="240" w:lineRule="auto"/>
        <w:ind w:firstLine="720"/>
        <w:jc w:val="center"/>
        <w:rPr>
          <w:rFonts w:eastAsia="Times New Roman"/>
          <w:b/>
          <w:sz w:val="24"/>
          <w:szCs w:val="24"/>
          <w:lang w:eastAsia="ru-RU"/>
        </w:rPr>
      </w:pPr>
    </w:p>
    <w:p w14:paraId="1C729C72" w14:textId="77777777" w:rsidR="008A7ECF" w:rsidRPr="008A7ECF" w:rsidRDefault="008A7ECF" w:rsidP="008A7ECF">
      <w:pPr>
        <w:spacing w:line="240" w:lineRule="auto"/>
        <w:ind w:firstLine="720"/>
        <w:jc w:val="right"/>
        <w:rPr>
          <w:rFonts w:eastAsia="Times New Roman"/>
          <w:sz w:val="24"/>
          <w:szCs w:val="24"/>
          <w:lang w:eastAsia="ru-RU"/>
        </w:rPr>
      </w:pPr>
      <w:r w:rsidRPr="008A7ECF">
        <w:rPr>
          <w:rFonts w:eastAsia="Times New Roman"/>
          <w:sz w:val="24"/>
          <w:szCs w:val="24"/>
          <w:lang w:eastAsia="uk-UA"/>
        </w:rPr>
        <w:lastRenderedPageBreak/>
        <w:t>Критерії оцінювання Питання 1 іспиту</w:t>
      </w:r>
      <w:r w:rsidRPr="008A7ECF">
        <w:rPr>
          <w:rFonts w:eastAsia="Times New Roman"/>
          <w:sz w:val="24"/>
          <w:szCs w:val="24"/>
          <w:lang w:eastAsia="uk-UA"/>
        </w:rPr>
        <w:tab/>
        <w:t>Таблиця 10.7</w:t>
      </w:r>
    </w:p>
    <w:tbl>
      <w:tblPr>
        <w:tblW w:w="0" w:type="auto"/>
        <w:jc w:val="center"/>
        <w:tblLayout w:type="fixed"/>
        <w:tblCellMar>
          <w:left w:w="40" w:type="dxa"/>
          <w:right w:w="40" w:type="dxa"/>
        </w:tblCellMar>
        <w:tblLook w:val="0000" w:firstRow="0" w:lastRow="0" w:firstColumn="0" w:lastColumn="0" w:noHBand="0" w:noVBand="0"/>
      </w:tblPr>
      <w:tblGrid>
        <w:gridCol w:w="922"/>
        <w:gridCol w:w="854"/>
        <w:gridCol w:w="7344"/>
      </w:tblGrid>
      <w:tr w:rsidR="008A7ECF" w:rsidRPr="008A7ECF" w14:paraId="37A33335"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tcPr>
          <w:p w14:paraId="73E87A95" w14:textId="77777777" w:rsidR="008A7ECF" w:rsidRPr="008A7ECF" w:rsidRDefault="008A7ECF" w:rsidP="008A7ECF">
            <w:pPr>
              <w:autoSpaceDE w:val="0"/>
              <w:autoSpaceDN w:val="0"/>
              <w:adjustRightInd w:val="0"/>
              <w:spacing w:line="240" w:lineRule="auto"/>
              <w:jc w:val="center"/>
              <w:rPr>
                <w:rFonts w:eastAsia="Times New Roman"/>
                <w:b/>
                <w:bCs/>
                <w:sz w:val="24"/>
                <w:szCs w:val="24"/>
                <w:lang w:val="en-US"/>
              </w:rPr>
            </w:pPr>
            <w:r w:rsidRPr="008A7ECF">
              <w:rPr>
                <w:rFonts w:eastAsia="Times New Roman"/>
                <w:b/>
                <w:bCs/>
                <w:sz w:val="24"/>
                <w:szCs w:val="24"/>
                <w:lang w:val="en-US"/>
              </w:rPr>
              <w:t>ESTC</w:t>
            </w:r>
          </w:p>
        </w:tc>
        <w:tc>
          <w:tcPr>
            <w:tcW w:w="854" w:type="dxa"/>
            <w:tcBorders>
              <w:top w:val="single" w:sz="6" w:space="0" w:color="auto"/>
              <w:left w:val="single" w:sz="6" w:space="0" w:color="auto"/>
              <w:bottom w:val="single" w:sz="6" w:space="0" w:color="auto"/>
              <w:right w:val="single" w:sz="6" w:space="0" w:color="auto"/>
            </w:tcBorders>
          </w:tcPr>
          <w:p w14:paraId="38B396AC" w14:textId="77777777" w:rsidR="008A7ECF" w:rsidRPr="008A7ECF" w:rsidRDefault="008A7ECF" w:rsidP="008A7ECF">
            <w:pPr>
              <w:autoSpaceDE w:val="0"/>
              <w:autoSpaceDN w:val="0"/>
              <w:adjustRightInd w:val="0"/>
              <w:spacing w:line="240" w:lineRule="auto"/>
              <w:jc w:val="center"/>
              <w:rPr>
                <w:rFonts w:eastAsia="Times New Roman"/>
                <w:b/>
                <w:bCs/>
                <w:sz w:val="24"/>
                <w:szCs w:val="24"/>
                <w:lang w:eastAsia="uk-UA"/>
              </w:rPr>
            </w:pPr>
            <w:r w:rsidRPr="008A7ECF">
              <w:rPr>
                <w:rFonts w:eastAsia="Times New Roman"/>
                <w:b/>
                <w:bCs/>
                <w:sz w:val="24"/>
                <w:szCs w:val="24"/>
                <w:lang w:eastAsia="uk-UA"/>
              </w:rPr>
              <w:t>Бали</w:t>
            </w:r>
          </w:p>
        </w:tc>
        <w:tc>
          <w:tcPr>
            <w:tcW w:w="7344" w:type="dxa"/>
            <w:tcBorders>
              <w:top w:val="single" w:sz="6" w:space="0" w:color="auto"/>
              <w:left w:val="single" w:sz="6" w:space="0" w:color="auto"/>
              <w:bottom w:val="single" w:sz="6" w:space="0" w:color="auto"/>
              <w:right w:val="single" w:sz="6" w:space="0" w:color="auto"/>
            </w:tcBorders>
          </w:tcPr>
          <w:p w14:paraId="5CA817BA" w14:textId="77777777" w:rsidR="008A7ECF" w:rsidRPr="008A7ECF" w:rsidRDefault="008A7ECF" w:rsidP="008A7ECF">
            <w:pPr>
              <w:autoSpaceDE w:val="0"/>
              <w:autoSpaceDN w:val="0"/>
              <w:adjustRightInd w:val="0"/>
              <w:spacing w:line="240" w:lineRule="auto"/>
              <w:ind w:left="2472"/>
              <w:rPr>
                <w:rFonts w:eastAsia="Times New Roman"/>
                <w:b/>
                <w:bCs/>
                <w:sz w:val="24"/>
                <w:szCs w:val="24"/>
                <w:lang w:eastAsia="uk-UA"/>
              </w:rPr>
            </w:pPr>
            <w:r w:rsidRPr="008A7ECF">
              <w:rPr>
                <w:rFonts w:eastAsia="Times New Roman"/>
                <w:b/>
                <w:bCs/>
                <w:sz w:val="24"/>
                <w:szCs w:val="24"/>
                <w:lang w:eastAsia="uk-UA"/>
              </w:rPr>
              <w:t>Критерій оцінювання</w:t>
            </w:r>
          </w:p>
        </w:tc>
      </w:tr>
      <w:tr w:rsidR="008A7ECF" w:rsidRPr="008A7ECF" w14:paraId="6787FC13"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0AF03CAB"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A</w:t>
            </w:r>
          </w:p>
        </w:tc>
        <w:tc>
          <w:tcPr>
            <w:tcW w:w="854" w:type="dxa"/>
            <w:tcBorders>
              <w:top w:val="single" w:sz="6" w:space="0" w:color="auto"/>
              <w:left w:val="single" w:sz="6" w:space="0" w:color="auto"/>
              <w:bottom w:val="single" w:sz="6" w:space="0" w:color="auto"/>
              <w:right w:val="single" w:sz="6" w:space="0" w:color="auto"/>
            </w:tcBorders>
            <w:vAlign w:val="center"/>
          </w:tcPr>
          <w:p w14:paraId="3D541961"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eastAsia="ru-RU"/>
              </w:rPr>
              <w:t>28</w:t>
            </w:r>
          </w:p>
        </w:tc>
        <w:tc>
          <w:tcPr>
            <w:tcW w:w="7344" w:type="dxa"/>
            <w:tcBorders>
              <w:top w:val="single" w:sz="6" w:space="0" w:color="auto"/>
              <w:left w:val="single" w:sz="6" w:space="0" w:color="auto"/>
              <w:bottom w:val="single" w:sz="6" w:space="0" w:color="auto"/>
              <w:right w:val="single" w:sz="6" w:space="0" w:color="auto"/>
            </w:tcBorders>
            <w:vAlign w:val="center"/>
          </w:tcPr>
          <w:p w14:paraId="5E5E6CFD" w14:textId="77777777" w:rsidR="008A7ECF" w:rsidRPr="008A7ECF" w:rsidRDefault="008A7ECF" w:rsidP="008A7ECF">
            <w:pPr>
              <w:autoSpaceDE w:val="0"/>
              <w:autoSpaceDN w:val="0"/>
              <w:adjustRightInd w:val="0"/>
              <w:spacing w:line="245" w:lineRule="exact"/>
              <w:ind w:right="254" w:firstLine="5"/>
              <w:rPr>
                <w:rFonts w:eastAsia="Times New Roman"/>
                <w:sz w:val="24"/>
                <w:szCs w:val="24"/>
                <w:lang w:eastAsia="uk-UA"/>
              </w:rPr>
            </w:pPr>
            <w:r w:rsidRPr="008A7ECF">
              <w:rPr>
                <w:rFonts w:eastAsia="Times New Roman"/>
                <w:sz w:val="24"/>
                <w:szCs w:val="24"/>
                <w:lang w:eastAsia="uk-UA"/>
              </w:rPr>
              <w:t>Відмінна відповідь (не менше</w:t>
            </w:r>
            <w:r w:rsidRPr="008A7ECF">
              <w:rPr>
                <w:rFonts w:eastAsia="Times New Roman"/>
                <w:sz w:val="24"/>
                <w:szCs w:val="24"/>
                <w:lang w:val="ru-RU" w:eastAsia="uk-UA"/>
              </w:rPr>
              <w:t xml:space="preserve"> 95%</w:t>
            </w:r>
            <w:r w:rsidRPr="008A7ECF">
              <w:rPr>
                <w:rFonts w:eastAsia="Times New Roman"/>
                <w:sz w:val="24"/>
                <w:szCs w:val="24"/>
                <w:lang w:eastAsia="uk-UA"/>
              </w:rPr>
              <w:t xml:space="preserve"> інформації), можливі несуттєві заува</w:t>
            </w:r>
            <w:r w:rsidRPr="008A7ECF">
              <w:rPr>
                <w:rFonts w:eastAsia="Times New Roman"/>
                <w:sz w:val="24"/>
                <w:szCs w:val="24"/>
                <w:lang w:eastAsia="uk-UA"/>
              </w:rPr>
              <w:softHyphen/>
              <w:t>ження та неточності</w:t>
            </w:r>
          </w:p>
        </w:tc>
      </w:tr>
      <w:tr w:rsidR="008A7ECF" w:rsidRPr="008A7ECF" w14:paraId="71792170"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66DE60C2"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B</w:t>
            </w:r>
          </w:p>
        </w:tc>
        <w:tc>
          <w:tcPr>
            <w:tcW w:w="854" w:type="dxa"/>
            <w:tcBorders>
              <w:top w:val="single" w:sz="6" w:space="0" w:color="auto"/>
              <w:left w:val="single" w:sz="6" w:space="0" w:color="auto"/>
              <w:bottom w:val="single" w:sz="6" w:space="0" w:color="auto"/>
              <w:right w:val="single" w:sz="6" w:space="0" w:color="auto"/>
            </w:tcBorders>
            <w:vAlign w:val="center"/>
          </w:tcPr>
          <w:p w14:paraId="7C32D5FA"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25.2</w:t>
            </w:r>
          </w:p>
        </w:tc>
        <w:tc>
          <w:tcPr>
            <w:tcW w:w="7344" w:type="dxa"/>
            <w:tcBorders>
              <w:top w:val="single" w:sz="6" w:space="0" w:color="auto"/>
              <w:left w:val="single" w:sz="6" w:space="0" w:color="auto"/>
              <w:bottom w:val="single" w:sz="6" w:space="0" w:color="auto"/>
              <w:right w:val="single" w:sz="6" w:space="0" w:color="auto"/>
            </w:tcBorders>
            <w:vAlign w:val="center"/>
          </w:tcPr>
          <w:p w14:paraId="4547E06A" w14:textId="77777777" w:rsidR="008A7ECF" w:rsidRPr="008A7ECF" w:rsidRDefault="008A7ECF" w:rsidP="008A7ECF">
            <w:pPr>
              <w:autoSpaceDE w:val="0"/>
              <w:autoSpaceDN w:val="0"/>
              <w:adjustRightInd w:val="0"/>
              <w:spacing w:line="250" w:lineRule="exact"/>
              <w:ind w:right="250" w:firstLine="5"/>
              <w:rPr>
                <w:rFonts w:eastAsia="Times New Roman"/>
                <w:sz w:val="24"/>
                <w:szCs w:val="24"/>
                <w:lang w:eastAsia="uk-UA"/>
              </w:rPr>
            </w:pPr>
            <w:r w:rsidRPr="008A7ECF">
              <w:rPr>
                <w:rFonts w:eastAsia="Times New Roman"/>
                <w:sz w:val="24"/>
                <w:szCs w:val="24"/>
                <w:lang w:eastAsia="uk-UA"/>
              </w:rPr>
              <w:t>Дуже добра відповідь (не менше</w:t>
            </w:r>
            <w:r w:rsidRPr="008A7ECF">
              <w:rPr>
                <w:rFonts w:eastAsia="Times New Roman"/>
                <w:sz w:val="24"/>
                <w:szCs w:val="24"/>
                <w:lang w:val="ru-RU" w:eastAsia="uk-UA"/>
              </w:rPr>
              <w:t xml:space="preserve"> 85%</w:t>
            </w:r>
            <w:r w:rsidRPr="008A7ECF">
              <w:rPr>
                <w:rFonts w:eastAsia="Times New Roman"/>
                <w:sz w:val="24"/>
                <w:szCs w:val="24"/>
                <w:lang w:eastAsia="uk-UA"/>
              </w:rPr>
              <w:t xml:space="preserve"> інформації), помилок немає, відпо</w:t>
            </w:r>
            <w:r w:rsidRPr="008A7ECF">
              <w:rPr>
                <w:rFonts w:eastAsia="Times New Roman"/>
                <w:sz w:val="24"/>
                <w:szCs w:val="24"/>
                <w:lang w:eastAsia="uk-UA"/>
              </w:rPr>
              <w:softHyphen/>
              <w:t>відь на переважну більшість питань, творче мислення</w:t>
            </w:r>
          </w:p>
        </w:tc>
      </w:tr>
      <w:tr w:rsidR="008A7ECF" w:rsidRPr="008A7ECF" w14:paraId="2D824B3C"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4F04CB36"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C</w:t>
            </w:r>
          </w:p>
        </w:tc>
        <w:tc>
          <w:tcPr>
            <w:tcW w:w="854" w:type="dxa"/>
            <w:tcBorders>
              <w:top w:val="single" w:sz="6" w:space="0" w:color="auto"/>
              <w:left w:val="single" w:sz="6" w:space="0" w:color="auto"/>
              <w:bottom w:val="single" w:sz="6" w:space="0" w:color="auto"/>
              <w:right w:val="single" w:sz="6" w:space="0" w:color="auto"/>
            </w:tcBorders>
            <w:vAlign w:val="center"/>
          </w:tcPr>
          <w:p w14:paraId="05F4A479"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22.4</w:t>
            </w:r>
          </w:p>
        </w:tc>
        <w:tc>
          <w:tcPr>
            <w:tcW w:w="7344" w:type="dxa"/>
            <w:tcBorders>
              <w:top w:val="single" w:sz="6" w:space="0" w:color="auto"/>
              <w:left w:val="single" w:sz="6" w:space="0" w:color="auto"/>
              <w:bottom w:val="single" w:sz="6" w:space="0" w:color="auto"/>
              <w:right w:val="single" w:sz="6" w:space="0" w:color="auto"/>
            </w:tcBorders>
            <w:vAlign w:val="center"/>
          </w:tcPr>
          <w:p w14:paraId="15565EDF" w14:textId="77777777" w:rsidR="008A7ECF" w:rsidRPr="008A7ECF" w:rsidRDefault="008A7ECF" w:rsidP="008A7ECF">
            <w:pPr>
              <w:autoSpaceDE w:val="0"/>
              <w:autoSpaceDN w:val="0"/>
              <w:adjustRightInd w:val="0"/>
              <w:spacing w:line="245" w:lineRule="exact"/>
              <w:ind w:right="192" w:firstLine="5"/>
              <w:rPr>
                <w:rFonts w:eastAsia="Times New Roman"/>
                <w:sz w:val="24"/>
                <w:szCs w:val="24"/>
                <w:lang w:eastAsia="uk-UA"/>
              </w:rPr>
            </w:pPr>
            <w:r w:rsidRPr="008A7ECF">
              <w:rPr>
                <w:rFonts w:eastAsia="Times New Roman"/>
                <w:sz w:val="24"/>
                <w:szCs w:val="24"/>
                <w:lang w:eastAsia="uk-UA"/>
              </w:rPr>
              <w:t>Добра відповідь (не менше</w:t>
            </w:r>
            <w:r w:rsidRPr="008A7ECF">
              <w:rPr>
                <w:rFonts w:eastAsia="Times New Roman"/>
                <w:sz w:val="24"/>
                <w:szCs w:val="24"/>
                <w:lang w:val="ru-RU" w:eastAsia="uk-UA"/>
              </w:rPr>
              <w:t xml:space="preserve"> 75%</w:t>
            </w:r>
            <w:r w:rsidRPr="008A7ECF">
              <w:rPr>
                <w:rFonts w:eastAsia="Times New Roman"/>
                <w:sz w:val="24"/>
                <w:szCs w:val="24"/>
                <w:lang w:eastAsia="uk-UA"/>
              </w:rPr>
              <w:t xml:space="preserve"> інформації), помилок немає, відповідь на більшість питань, окремі недоліки</w:t>
            </w:r>
          </w:p>
        </w:tc>
      </w:tr>
      <w:tr w:rsidR="008A7ECF" w:rsidRPr="008A7ECF" w14:paraId="0BEB1AD5"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7A8CF570"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D</w:t>
            </w:r>
          </w:p>
        </w:tc>
        <w:tc>
          <w:tcPr>
            <w:tcW w:w="854" w:type="dxa"/>
            <w:tcBorders>
              <w:top w:val="single" w:sz="6" w:space="0" w:color="auto"/>
              <w:left w:val="single" w:sz="6" w:space="0" w:color="auto"/>
              <w:bottom w:val="single" w:sz="6" w:space="0" w:color="auto"/>
              <w:right w:val="single" w:sz="6" w:space="0" w:color="auto"/>
            </w:tcBorders>
            <w:vAlign w:val="center"/>
          </w:tcPr>
          <w:p w14:paraId="0CB0D62E"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19.6</w:t>
            </w:r>
          </w:p>
        </w:tc>
        <w:tc>
          <w:tcPr>
            <w:tcW w:w="7344" w:type="dxa"/>
            <w:tcBorders>
              <w:top w:val="single" w:sz="6" w:space="0" w:color="auto"/>
              <w:left w:val="single" w:sz="6" w:space="0" w:color="auto"/>
              <w:bottom w:val="single" w:sz="6" w:space="0" w:color="auto"/>
              <w:right w:val="single" w:sz="6" w:space="0" w:color="auto"/>
            </w:tcBorders>
            <w:vAlign w:val="center"/>
          </w:tcPr>
          <w:p w14:paraId="77156C5D" w14:textId="77777777" w:rsidR="008A7ECF" w:rsidRPr="008A7ECF" w:rsidRDefault="008A7ECF" w:rsidP="008A7ECF">
            <w:pPr>
              <w:autoSpaceDE w:val="0"/>
              <w:autoSpaceDN w:val="0"/>
              <w:adjustRightInd w:val="0"/>
              <w:spacing w:line="254" w:lineRule="exact"/>
              <w:ind w:right="370" w:firstLine="5"/>
              <w:rPr>
                <w:rFonts w:eastAsia="Times New Roman"/>
                <w:sz w:val="24"/>
                <w:szCs w:val="24"/>
                <w:lang w:eastAsia="uk-UA"/>
              </w:rPr>
            </w:pPr>
            <w:r w:rsidRPr="008A7ECF">
              <w:rPr>
                <w:rFonts w:eastAsia="Times New Roman"/>
                <w:sz w:val="24"/>
                <w:szCs w:val="24"/>
                <w:lang w:eastAsia="uk-UA"/>
              </w:rPr>
              <w:t>Достатня відповідь (не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є зауваження, відповідь тільки на частину питань</w:t>
            </w:r>
          </w:p>
        </w:tc>
      </w:tr>
      <w:tr w:rsidR="008A7ECF" w:rsidRPr="008A7ECF" w14:paraId="48DDFC3B"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vAlign w:val="center"/>
          </w:tcPr>
          <w:p w14:paraId="55711859"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E</w:t>
            </w:r>
          </w:p>
        </w:tc>
        <w:tc>
          <w:tcPr>
            <w:tcW w:w="854" w:type="dxa"/>
            <w:tcBorders>
              <w:top w:val="single" w:sz="6" w:space="0" w:color="auto"/>
              <w:left w:val="single" w:sz="6" w:space="0" w:color="auto"/>
              <w:bottom w:val="single" w:sz="6" w:space="0" w:color="auto"/>
              <w:right w:val="single" w:sz="6" w:space="0" w:color="auto"/>
            </w:tcBorders>
            <w:vAlign w:val="center"/>
          </w:tcPr>
          <w:p w14:paraId="6EBFE64C" w14:textId="77777777" w:rsidR="008A7ECF" w:rsidRPr="008A7ECF" w:rsidRDefault="008A7ECF" w:rsidP="008A7ECF">
            <w:pPr>
              <w:autoSpaceDE w:val="0"/>
              <w:autoSpaceDN w:val="0"/>
              <w:adjustRightInd w:val="0"/>
              <w:spacing w:line="240" w:lineRule="auto"/>
              <w:jc w:val="center"/>
              <w:rPr>
                <w:rFonts w:eastAsia="Times New Roman"/>
                <w:sz w:val="24"/>
                <w:szCs w:val="24"/>
                <w:lang w:eastAsia="ru-RU"/>
              </w:rPr>
            </w:pPr>
            <w:r w:rsidRPr="008A7ECF">
              <w:rPr>
                <w:rFonts w:eastAsia="Times New Roman"/>
                <w:sz w:val="24"/>
                <w:szCs w:val="24"/>
                <w:lang w:eastAsia="ru-RU"/>
              </w:rPr>
              <w:t>16,8</w:t>
            </w:r>
          </w:p>
        </w:tc>
        <w:tc>
          <w:tcPr>
            <w:tcW w:w="7344" w:type="dxa"/>
            <w:tcBorders>
              <w:top w:val="single" w:sz="6" w:space="0" w:color="auto"/>
              <w:left w:val="single" w:sz="6" w:space="0" w:color="auto"/>
              <w:bottom w:val="single" w:sz="6" w:space="0" w:color="auto"/>
              <w:right w:val="single" w:sz="6" w:space="0" w:color="auto"/>
            </w:tcBorders>
            <w:vAlign w:val="center"/>
          </w:tcPr>
          <w:p w14:paraId="52F2D4E3" w14:textId="77777777" w:rsidR="008A7ECF" w:rsidRPr="008A7ECF" w:rsidRDefault="008A7ECF" w:rsidP="008A7ECF">
            <w:pPr>
              <w:autoSpaceDE w:val="0"/>
              <w:autoSpaceDN w:val="0"/>
              <w:adjustRightInd w:val="0"/>
              <w:spacing w:line="245" w:lineRule="exact"/>
              <w:ind w:right="158" w:firstLine="5"/>
              <w:rPr>
                <w:rFonts w:eastAsia="Times New Roman"/>
                <w:sz w:val="24"/>
                <w:szCs w:val="24"/>
                <w:lang w:eastAsia="uk-UA"/>
              </w:rPr>
            </w:pPr>
            <w:r w:rsidRPr="008A7ECF">
              <w:rPr>
                <w:rFonts w:eastAsia="Times New Roman"/>
                <w:sz w:val="24"/>
                <w:szCs w:val="24"/>
                <w:lang w:eastAsia="uk-UA"/>
              </w:rPr>
              <w:t>Задовільна відповідь (не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суттєві помилки, відпо</w:t>
            </w:r>
            <w:r w:rsidRPr="008A7ECF">
              <w:rPr>
                <w:rFonts w:eastAsia="Times New Roman"/>
                <w:sz w:val="24"/>
                <w:szCs w:val="24"/>
                <w:lang w:eastAsia="uk-UA"/>
              </w:rPr>
              <w:softHyphen/>
              <w:t>відь на поодинокі питання, не може пояснити результати</w:t>
            </w:r>
          </w:p>
        </w:tc>
      </w:tr>
      <w:tr w:rsidR="008A7ECF" w:rsidRPr="008A7ECF" w14:paraId="19AA880D" w14:textId="77777777" w:rsidTr="0004054F">
        <w:trPr>
          <w:jc w:val="center"/>
        </w:trPr>
        <w:tc>
          <w:tcPr>
            <w:tcW w:w="922" w:type="dxa"/>
            <w:tcBorders>
              <w:top w:val="single" w:sz="6" w:space="0" w:color="auto"/>
              <w:left w:val="single" w:sz="6" w:space="0" w:color="auto"/>
              <w:bottom w:val="single" w:sz="6" w:space="0" w:color="auto"/>
              <w:right w:val="single" w:sz="6" w:space="0" w:color="auto"/>
            </w:tcBorders>
          </w:tcPr>
          <w:p w14:paraId="07222F44" w14:textId="77777777" w:rsidR="008A7ECF" w:rsidRPr="008A7ECF" w:rsidRDefault="008A7ECF" w:rsidP="008A7ECF">
            <w:pPr>
              <w:autoSpaceDE w:val="0"/>
              <w:autoSpaceDN w:val="0"/>
              <w:adjustRightInd w:val="0"/>
              <w:spacing w:line="240" w:lineRule="auto"/>
              <w:jc w:val="center"/>
              <w:rPr>
                <w:rFonts w:eastAsia="Times New Roman"/>
                <w:bCs/>
                <w:i/>
                <w:iCs/>
                <w:sz w:val="24"/>
                <w:szCs w:val="24"/>
                <w:lang w:val="en-US"/>
              </w:rPr>
            </w:pPr>
            <w:r w:rsidRPr="008A7ECF">
              <w:rPr>
                <w:rFonts w:eastAsia="Times New Roman"/>
                <w:bCs/>
                <w:i/>
                <w:iCs/>
                <w:sz w:val="24"/>
                <w:szCs w:val="24"/>
                <w:lang w:val="en-US"/>
              </w:rPr>
              <w:t>Fx</w:t>
            </w:r>
          </w:p>
        </w:tc>
        <w:tc>
          <w:tcPr>
            <w:tcW w:w="854" w:type="dxa"/>
            <w:tcBorders>
              <w:top w:val="single" w:sz="6" w:space="0" w:color="auto"/>
              <w:left w:val="single" w:sz="6" w:space="0" w:color="auto"/>
              <w:bottom w:val="single" w:sz="6" w:space="0" w:color="auto"/>
              <w:right w:val="single" w:sz="6" w:space="0" w:color="auto"/>
            </w:tcBorders>
          </w:tcPr>
          <w:p w14:paraId="457BF049" w14:textId="77777777" w:rsidR="008A7ECF" w:rsidRPr="008A7ECF" w:rsidRDefault="008A7ECF" w:rsidP="008A7ECF">
            <w:pPr>
              <w:autoSpaceDE w:val="0"/>
              <w:autoSpaceDN w:val="0"/>
              <w:adjustRightInd w:val="0"/>
              <w:spacing w:line="240" w:lineRule="auto"/>
              <w:jc w:val="center"/>
              <w:rPr>
                <w:rFonts w:eastAsia="Times New Roman"/>
                <w:sz w:val="24"/>
                <w:szCs w:val="24"/>
                <w:lang w:val="ru-RU" w:eastAsia="ru-RU"/>
              </w:rPr>
            </w:pPr>
            <w:r w:rsidRPr="008A7ECF">
              <w:rPr>
                <w:rFonts w:eastAsia="Times New Roman"/>
                <w:sz w:val="24"/>
                <w:szCs w:val="24"/>
                <w:lang w:val="ru-RU" w:eastAsia="ru-RU"/>
              </w:rPr>
              <w:t>0,0</w:t>
            </w:r>
          </w:p>
        </w:tc>
        <w:tc>
          <w:tcPr>
            <w:tcW w:w="7344" w:type="dxa"/>
            <w:tcBorders>
              <w:top w:val="single" w:sz="6" w:space="0" w:color="auto"/>
              <w:left w:val="single" w:sz="6" w:space="0" w:color="auto"/>
              <w:bottom w:val="single" w:sz="6" w:space="0" w:color="auto"/>
              <w:right w:val="single" w:sz="6" w:space="0" w:color="auto"/>
            </w:tcBorders>
          </w:tcPr>
          <w:p w14:paraId="3EBDFD48" w14:textId="77777777" w:rsidR="008A7ECF" w:rsidRPr="008A7ECF" w:rsidRDefault="008A7ECF" w:rsidP="008A7ECF">
            <w:pPr>
              <w:autoSpaceDE w:val="0"/>
              <w:autoSpaceDN w:val="0"/>
              <w:adjustRightInd w:val="0"/>
              <w:spacing w:line="240" w:lineRule="auto"/>
              <w:rPr>
                <w:rFonts w:eastAsia="Times New Roman"/>
                <w:sz w:val="24"/>
                <w:szCs w:val="24"/>
                <w:lang w:eastAsia="uk-UA"/>
              </w:rPr>
            </w:pPr>
            <w:r w:rsidRPr="008A7ECF">
              <w:rPr>
                <w:rFonts w:eastAsia="Times New Roman"/>
                <w:sz w:val="24"/>
                <w:szCs w:val="24"/>
                <w:lang w:eastAsia="uk-UA"/>
              </w:rPr>
              <w:t>Відповідь не вірна або менше</w:t>
            </w:r>
            <w:r w:rsidRPr="008A7ECF">
              <w:rPr>
                <w:rFonts w:eastAsia="Times New Roman"/>
                <w:sz w:val="24"/>
                <w:szCs w:val="24"/>
                <w:lang w:val="ru-RU" w:eastAsia="uk-UA"/>
              </w:rPr>
              <w:t xml:space="preserve"> 60%</w:t>
            </w:r>
            <w:r w:rsidRPr="008A7ECF">
              <w:rPr>
                <w:rFonts w:eastAsia="Times New Roman"/>
                <w:sz w:val="24"/>
                <w:szCs w:val="24"/>
                <w:lang w:eastAsia="uk-UA"/>
              </w:rPr>
              <w:t xml:space="preserve"> інформації, або відсутня</w:t>
            </w:r>
          </w:p>
        </w:tc>
      </w:tr>
    </w:tbl>
    <w:p w14:paraId="3E322CD8" w14:textId="77777777" w:rsidR="008A7ECF" w:rsidRPr="008A7ECF" w:rsidRDefault="008A7ECF" w:rsidP="008A7ECF">
      <w:pPr>
        <w:spacing w:line="240" w:lineRule="auto"/>
        <w:ind w:firstLine="720"/>
        <w:jc w:val="center"/>
        <w:rPr>
          <w:rFonts w:eastAsia="Times New Roman"/>
          <w:b/>
          <w:sz w:val="24"/>
          <w:szCs w:val="24"/>
          <w:lang w:eastAsia="ru-RU"/>
        </w:rPr>
      </w:pPr>
    </w:p>
    <w:p w14:paraId="25EF374F" w14:textId="77777777" w:rsidR="008A7ECF" w:rsidRPr="008A7ECF" w:rsidRDefault="008A7ECF" w:rsidP="008A7ECF">
      <w:pPr>
        <w:spacing w:line="240" w:lineRule="auto"/>
        <w:ind w:firstLine="720"/>
        <w:jc w:val="center"/>
        <w:rPr>
          <w:rFonts w:eastAsia="Times New Roman"/>
          <w:b/>
          <w:sz w:val="24"/>
          <w:szCs w:val="24"/>
          <w:lang w:eastAsia="ru-RU"/>
        </w:rPr>
      </w:pPr>
    </w:p>
    <w:p w14:paraId="65298732" w14:textId="77777777" w:rsidR="008A7ECF" w:rsidRPr="008A7ECF" w:rsidRDefault="008A7ECF" w:rsidP="008A7ECF">
      <w:pPr>
        <w:spacing w:line="240" w:lineRule="auto"/>
        <w:ind w:firstLine="720"/>
        <w:jc w:val="center"/>
        <w:rPr>
          <w:rFonts w:eastAsia="Times New Roman"/>
          <w:b/>
          <w:sz w:val="24"/>
          <w:szCs w:val="24"/>
          <w:lang w:eastAsia="ru-RU"/>
        </w:rPr>
      </w:pPr>
    </w:p>
    <w:p w14:paraId="05347D88" w14:textId="77777777" w:rsidR="008A7ECF" w:rsidRPr="008A7ECF" w:rsidRDefault="008A7ECF" w:rsidP="008A7ECF">
      <w:pPr>
        <w:spacing w:line="240" w:lineRule="auto"/>
        <w:ind w:firstLine="720"/>
        <w:jc w:val="center"/>
        <w:rPr>
          <w:rFonts w:eastAsia="Times New Roman"/>
          <w:b/>
          <w:sz w:val="24"/>
          <w:szCs w:val="24"/>
          <w:lang w:eastAsia="ru-RU"/>
        </w:rPr>
      </w:pPr>
    </w:p>
    <w:p w14:paraId="49C08141" w14:textId="77777777" w:rsidR="008A7ECF" w:rsidRPr="008A7ECF" w:rsidRDefault="008A7ECF" w:rsidP="008A7ECF">
      <w:pPr>
        <w:spacing w:line="240" w:lineRule="auto"/>
        <w:ind w:firstLine="720"/>
        <w:jc w:val="center"/>
        <w:rPr>
          <w:rFonts w:eastAsia="Times New Roman"/>
          <w:b/>
          <w:sz w:val="24"/>
          <w:szCs w:val="24"/>
          <w:lang w:eastAsia="ru-RU"/>
        </w:rPr>
      </w:pPr>
    </w:p>
    <w:p w14:paraId="792B72F3" w14:textId="146EA6A7" w:rsidR="008A7ECF" w:rsidRPr="008A7ECF" w:rsidRDefault="008A7ECF" w:rsidP="008A7ECF">
      <w:pPr>
        <w:spacing w:line="240" w:lineRule="auto"/>
        <w:ind w:firstLine="720"/>
        <w:jc w:val="center"/>
        <w:rPr>
          <w:rFonts w:eastAsia="Times New Roman"/>
          <w:b/>
          <w:sz w:val="24"/>
          <w:szCs w:val="24"/>
          <w:lang w:eastAsia="ru-RU"/>
        </w:rPr>
      </w:pPr>
      <w:r w:rsidRPr="008A7ECF">
        <w:rPr>
          <w:rFonts w:eastAsia="Times New Roman"/>
          <w:b/>
          <w:sz w:val="24"/>
          <w:szCs w:val="24"/>
          <w:lang w:eastAsia="ru-RU"/>
        </w:rPr>
        <w:t>10.8. Розрахунок шкали рейтингу з дисципліни :</w:t>
      </w:r>
    </w:p>
    <w:p w14:paraId="12E5DA67"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Сума вагових балів контрольних заходів протягом семестру складає: </w:t>
      </w:r>
      <w:r w:rsidRPr="008A7ECF">
        <w:rPr>
          <w:rFonts w:eastAsia="Times New Roman"/>
          <w:i/>
          <w:sz w:val="24"/>
          <w:szCs w:val="24"/>
          <w:lang w:eastAsia="ru-RU"/>
        </w:rPr>
        <w:t>Rc</w:t>
      </w:r>
      <w:r w:rsidRPr="008A7ECF">
        <w:rPr>
          <w:rFonts w:eastAsia="Times New Roman"/>
          <w:sz w:val="24"/>
          <w:szCs w:val="24"/>
          <w:lang w:eastAsia="ru-RU"/>
        </w:rPr>
        <w:t xml:space="preserve"> = </w:t>
      </w:r>
      <w:r w:rsidRPr="008A7ECF">
        <w:rPr>
          <w:rFonts w:eastAsia="Times New Roman"/>
          <w:position w:val="-30"/>
          <w:sz w:val="24"/>
          <w:szCs w:val="24"/>
          <w:lang w:eastAsia="ru-RU"/>
        </w:rPr>
        <w:object w:dxaOrig="480" w:dyaOrig="540" w14:anchorId="238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7pt" o:ole="">
            <v:imagedata r:id="rId13" o:title=""/>
          </v:shape>
          <o:OLEObject Type="Embed" ProgID="Equation.3" ShapeID="_x0000_i1025" DrawAspect="Content" ObjectID="_1685955782" r:id="rId14"/>
        </w:object>
      </w:r>
    </w:p>
    <w:p w14:paraId="16F85A4B"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де </w:t>
      </w:r>
      <w:r w:rsidRPr="008A7ECF">
        <w:rPr>
          <w:rFonts w:eastAsia="Times New Roman"/>
          <w:i/>
          <w:sz w:val="24"/>
          <w:szCs w:val="24"/>
          <w:lang w:eastAsia="ru-RU"/>
        </w:rPr>
        <w:t>r</w:t>
      </w:r>
      <w:r w:rsidRPr="008A7ECF">
        <w:rPr>
          <w:rFonts w:eastAsia="Times New Roman"/>
          <w:sz w:val="24"/>
          <w:szCs w:val="24"/>
          <w:lang w:eastAsia="ru-RU"/>
        </w:rPr>
        <w:t xml:space="preserve"> - рейтингові або вагові бали за кожний вид робіт з дисципліни (табл. 10.2-10.7).</w:t>
      </w:r>
    </w:p>
    <w:p w14:paraId="50AC9D8D"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i/>
          <w:sz w:val="24"/>
          <w:szCs w:val="24"/>
          <w:lang w:eastAsia="ru-RU"/>
        </w:rPr>
        <w:t>Rc</w:t>
      </w:r>
      <w:r w:rsidRPr="008A7ECF">
        <w:rPr>
          <w:rFonts w:eastAsia="Times New Roman"/>
          <w:sz w:val="24"/>
          <w:szCs w:val="24"/>
          <w:lang w:eastAsia="ru-RU"/>
        </w:rPr>
        <w:t xml:space="preserve"> = 24лб + 24пр + 12 мкр = 60 балів.</w:t>
      </w:r>
    </w:p>
    <w:p w14:paraId="09250DCE"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Екзаменаційна складова </w:t>
      </w:r>
      <w:r w:rsidRPr="008A7ECF">
        <w:rPr>
          <w:rFonts w:eastAsia="Times New Roman"/>
          <w:i/>
          <w:sz w:val="24"/>
          <w:szCs w:val="24"/>
          <w:lang w:eastAsia="ru-RU"/>
        </w:rPr>
        <w:t>R</w:t>
      </w:r>
      <w:r w:rsidRPr="008A7ECF">
        <w:rPr>
          <w:rFonts w:eastAsia="Times New Roman"/>
          <w:i/>
          <w:sz w:val="24"/>
          <w:szCs w:val="24"/>
          <w:vertAlign w:val="subscript"/>
          <w:lang w:eastAsia="ru-RU"/>
        </w:rPr>
        <w:t>E</w:t>
      </w:r>
      <w:r w:rsidRPr="008A7ECF">
        <w:rPr>
          <w:rFonts w:eastAsia="Times New Roman"/>
          <w:sz w:val="24"/>
          <w:szCs w:val="24"/>
          <w:lang w:eastAsia="ru-RU"/>
        </w:rPr>
        <w:t xml:space="preserve"> шкали дорівнює (табл. 10.8): </w:t>
      </w:r>
      <w:r w:rsidRPr="008A7ECF">
        <w:rPr>
          <w:rFonts w:eastAsia="Times New Roman"/>
          <w:i/>
          <w:sz w:val="24"/>
          <w:szCs w:val="24"/>
          <w:lang w:eastAsia="ru-RU"/>
        </w:rPr>
        <w:t>R</w:t>
      </w:r>
      <w:r w:rsidRPr="008A7ECF">
        <w:rPr>
          <w:rFonts w:eastAsia="Times New Roman"/>
          <w:i/>
          <w:sz w:val="24"/>
          <w:szCs w:val="24"/>
          <w:vertAlign w:val="subscript"/>
          <w:lang w:eastAsia="ru-RU"/>
        </w:rPr>
        <w:t>E</w:t>
      </w:r>
      <w:r w:rsidRPr="008A7ECF">
        <w:rPr>
          <w:rFonts w:eastAsia="Times New Roman"/>
          <w:sz w:val="24"/>
          <w:szCs w:val="24"/>
          <w:lang w:eastAsia="ru-RU"/>
        </w:rPr>
        <w:t xml:space="preserve"> = 60 балів.</w:t>
      </w:r>
    </w:p>
    <w:p w14:paraId="6D8F5AAB"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 xml:space="preserve">Таким чином, рейтингова шкала з дисципліни складає </w:t>
      </w:r>
      <w:r w:rsidRPr="008A7ECF">
        <w:rPr>
          <w:rFonts w:eastAsia="Times New Roman"/>
          <w:i/>
          <w:sz w:val="24"/>
          <w:szCs w:val="24"/>
          <w:lang w:eastAsia="ru-RU"/>
        </w:rPr>
        <w:t>R</w:t>
      </w:r>
      <w:r w:rsidRPr="008A7ECF">
        <w:rPr>
          <w:rFonts w:eastAsia="Times New Roman"/>
          <w:i/>
          <w:sz w:val="24"/>
          <w:szCs w:val="24"/>
          <w:vertAlign w:val="subscript"/>
          <w:lang w:eastAsia="ru-RU"/>
        </w:rPr>
        <w:t>D</w:t>
      </w:r>
      <w:r w:rsidRPr="008A7ECF">
        <w:rPr>
          <w:rFonts w:eastAsia="Times New Roman"/>
          <w:sz w:val="24"/>
          <w:szCs w:val="24"/>
          <w:lang w:eastAsia="ru-RU"/>
        </w:rPr>
        <w:t xml:space="preserve"> = </w:t>
      </w:r>
      <w:r w:rsidRPr="008A7ECF">
        <w:rPr>
          <w:rFonts w:eastAsia="Times New Roman"/>
          <w:i/>
          <w:sz w:val="24"/>
          <w:szCs w:val="24"/>
          <w:lang w:eastAsia="ru-RU"/>
        </w:rPr>
        <w:t>Rc</w:t>
      </w:r>
      <w:r w:rsidRPr="008A7ECF">
        <w:rPr>
          <w:rFonts w:eastAsia="Times New Roman"/>
          <w:sz w:val="24"/>
          <w:szCs w:val="24"/>
          <w:lang w:eastAsia="ru-RU"/>
        </w:rPr>
        <w:t xml:space="preserve"> + </w:t>
      </w:r>
      <w:r w:rsidRPr="008A7ECF">
        <w:rPr>
          <w:rFonts w:eastAsia="Times New Roman"/>
          <w:i/>
          <w:sz w:val="24"/>
          <w:szCs w:val="24"/>
          <w:lang w:eastAsia="ru-RU"/>
        </w:rPr>
        <w:t>R</w:t>
      </w:r>
      <w:r w:rsidRPr="008A7ECF">
        <w:rPr>
          <w:rFonts w:eastAsia="Times New Roman"/>
          <w:i/>
          <w:sz w:val="24"/>
          <w:szCs w:val="24"/>
          <w:vertAlign w:val="subscript"/>
          <w:lang w:eastAsia="ru-RU"/>
        </w:rPr>
        <w:t>E</w:t>
      </w:r>
      <w:r w:rsidRPr="008A7ECF">
        <w:rPr>
          <w:rFonts w:eastAsia="Times New Roman"/>
          <w:sz w:val="24"/>
          <w:szCs w:val="24"/>
          <w:lang w:eastAsia="ru-RU"/>
        </w:rPr>
        <w:t xml:space="preserve"> = 50 + 50= 100 балів.</w:t>
      </w:r>
    </w:p>
    <w:p w14:paraId="2F965339" w14:textId="77777777" w:rsidR="008A7ECF" w:rsidRPr="008A7ECF" w:rsidRDefault="008A7ECF" w:rsidP="008A7ECF">
      <w:pPr>
        <w:spacing w:line="240" w:lineRule="auto"/>
        <w:ind w:firstLine="720"/>
        <w:jc w:val="right"/>
        <w:rPr>
          <w:rFonts w:eastAsia="Times New Roman"/>
          <w:sz w:val="24"/>
          <w:szCs w:val="24"/>
          <w:lang w:eastAsia="ru-RU"/>
        </w:rPr>
      </w:pPr>
      <w:r w:rsidRPr="008A7ECF">
        <w:rPr>
          <w:rFonts w:eastAsia="Times New Roman"/>
          <w:b/>
          <w:sz w:val="24"/>
          <w:szCs w:val="24"/>
          <w:lang w:eastAsia="ru-RU"/>
        </w:rPr>
        <w:t>Рейтингова шкала</w:t>
      </w:r>
      <w:r w:rsidRPr="008A7ECF">
        <w:rPr>
          <w:rFonts w:eastAsia="Times New Roman"/>
          <w:b/>
          <w:sz w:val="24"/>
          <w:szCs w:val="24"/>
          <w:lang w:eastAsia="uk-UA"/>
        </w:rPr>
        <w:tab/>
      </w:r>
      <w:r w:rsidRPr="008A7ECF">
        <w:rPr>
          <w:rFonts w:eastAsia="Times New Roman"/>
          <w:sz w:val="24"/>
          <w:szCs w:val="24"/>
          <w:lang w:eastAsia="uk-UA"/>
        </w:rPr>
        <w:tab/>
      </w:r>
      <w:r w:rsidRPr="008A7ECF">
        <w:rPr>
          <w:rFonts w:eastAsia="Times New Roman"/>
          <w:sz w:val="24"/>
          <w:szCs w:val="24"/>
          <w:lang w:eastAsia="uk-UA"/>
        </w:rPr>
        <w:tab/>
      </w:r>
      <w:r w:rsidRPr="008A7ECF">
        <w:rPr>
          <w:rFonts w:eastAsia="Times New Roman"/>
          <w:sz w:val="24"/>
          <w:szCs w:val="24"/>
          <w:lang w:eastAsia="uk-UA"/>
        </w:rPr>
        <w:tab/>
        <w:t>Таблиця 10.8</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188"/>
        <w:gridCol w:w="3209"/>
      </w:tblGrid>
      <w:tr w:rsidR="008A7ECF" w:rsidRPr="008A7ECF" w14:paraId="03E35218" w14:textId="77777777" w:rsidTr="0004054F">
        <w:tc>
          <w:tcPr>
            <w:tcW w:w="3175" w:type="dxa"/>
          </w:tcPr>
          <w:p w14:paraId="35038A59"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RD = RС + RE</w:t>
            </w:r>
          </w:p>
        </w:tc>
        <w:tc>
          <w:tcPr>
            <w:tcW w:w="3188" w:type="dxa"/>
          </w:tcPr>
          <w:p w14:paraId="63DF4D99"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Оцінка ECTS</w:t>
            </w:r>
          </w:p>
        </w:tc>
        <w:tc>
          <w:tcPr>
            <w:tcW w:w="3209" w:type="dxa"/>
          </w:tcPr>
          <w:p w14:paraId="08B0DB8C"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Традиційна оцінка</w:t>
            </w:r>
          </w:p>
        </w:tc>
      </w:tr>
      <w:tr w:rsidR="008A7ECF" w:rsidRPr="008A7ECF" w14:paraId="4C500532" w14:textId="77777777" w:rsidTr="0004054F">
        <w:tc>
          <w:tcPr>
            <w:tcW w:w="3175" w:type="dxa"/>
          </w:tcPr>
          <w:p w14:paraId="42D11A17"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95-100</w:t>
            </w:r>
          </w:p>
        </w:tc>
        <w:tc>
          <w:tcPr>
            <w:tcW w:w="3188" w:type="dxa"/>
            <w:vAlign w:val="center"/>
          </w:tcPr>
          <w:p w14:paraId="6AE2C71C"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A</w:t>
            </w:r>
          </w:p>
        </w:tc>
        <w:tc>
          <w:tcPr>
            <w:tcW w:w="3209" w:type="dxa"/>
            <w:vAlign w:val="center"/>
          </w:tcPr>
          <w:p w14:paraId="18FD6673"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відмінно</w:t>
            </w:r>
          </w:p>
        </w:tc>
      </w:tr>
      <w:tr w:rsidR="008A7ECF" w:rsidRPr="008A7ECF" w14:paraId="5EEADA56" w14:textId="77777777" w:rsidTr="0004054F">
        <w:tc>
          <w:tcPr>
            <w:tcW w:w="3175" w:type="dxa"/>
          </w:tcPr>
          <w:p w14:paraId="34E42A94"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85-94</w:t>
            </w:r>
          </w:p>
        </w:tc>
        <w:tc>
          <w:tcPr>
            <w:tcW w:w="3188" w:type="dxa"/>
            <w:vAlign w:val="center"/>
          </w:tcPr>
          <w:p w14:paraId="30423A52"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B</w:t>
            </w:r>
          </w:p>
        </w:tc>
        <w:tc>
          <w:tcPr>
            <w:tcW w:w="3209" w:type="dxa"/>
            <w:shd w:val="clear" w:color="auto" w:fill="auto"/>
            <w:vAlign w:val="center"/>
          </w:tcPr>
          <w:p w14:paraId="77C42B5C"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дуже добре</w:t>
            </w:r>
          </w:p>
          <w:p w14:paraId="3BC064E1" w14:textId="77777777" w:rsidR="008A7ECF" w:rsidRPr="008A7ECF" w:rsidRDefault="008A7ECF" w:rsidP="008A7ECF">
            <w:pPr>
              <w:spacing w:line="240" w:lineRule="auto"/>
              <w:rPr>
                <w:rFonts w:eastAsia="Times New Roman"/>
                <w:color w:val="000000"/>
                <w:sz w:val="24"/>
                <w:szCs w:val="24"/>
                <w:lang w:eastAsia="ru-RU"/>
              </w:rPr>
            </w:pPr>
          </w:p>
        </w:tc>
      </w:tr>
      <w:tr w:rsidR="008A7ECF" w:rsidRPr="008A7ECF" w14:paraId="5E5E6518" w14:textId="77777777" w:rsidTr="0004054F">
        <w:tc>
          <w:tcPr>
            <w:tcW w:w="3175" w:type="dxa"/>
          </w:tcPr>
          <w:p w14:paraId="72C703D5"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75-84</w:t>
            </w:r>
          </w:p>
        </w:tc>
        <w:tc>
          <w:tcPr>
            <w:tcW w:w="3188" w:type="dxa"/>
            <w:vAlign w:val="center"/>
          </w:tcPr>
          <w:p w14:paraId="57EB067A"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C</w:t>
            </w:r>
          </w:p>
        </w:tc>
        <w:tc>
          <w:tcPr>
            <w:tcW w:w="3209" w:type="dxa"/>
            <w:shd w:val="clear" w:color="auto" w:fill="auto"/>
            <w:vAlign w:val="center"/>
          </w:tcPr>
          <w:p w14:paraId="6E645926"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добре</w:t>
            </w:r>
          </w:p>
          <w:p w14:paraId="1ABCF70D" w14:textId="77777777" w:rsidR="008A7ECF" w:rsidRPr="008A7ECF" w:rsidRDefault="008A7ECF" w:rsidP="008A7ECF">
            <w:pPr>
              <w:spacing w:line="240" w:lineRule="auto"/>
              <w:rPr>
                <w:rFonts w:eastAsia="Times New Roman"/>
                <w:color w:val="000000"/>
                <w:sz w:val="24"/>
                <w:szCs w:val="24"/>
                <w:lang w:eastAsia="ru-RU"/>
              </w:rPr>
            </w:pPr>
          </w:p>
        </w:tc>
      </w:tr>
      <w:tr w:rsidR="008A7ECF" w:rsidRPr="008A7ECF" w14:paraId="0508ED87" w14:textId="77777777" w:rsidTr="0004054F">
        <w:tc>
          <w:tcPr>
            <w:tcW w:w="3175" w:type="dxa"/>
          </w:tcPr>
          <w:p w14:paraId="66592C79"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65-74</w:t>
            </w:r>
          </w:p>
        </w:tc>
        <w:tc>
          <w:tcPr>
            <w:tcW w:w="3188" w:type="dxa"/>
            <w:vAlign w:val="center"/>
          </w:tcPr>
          <w:p w14:paraId="060C073C"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D</w:t>
            </w:r>
          </w:p>
        </w:tc>
        <w:tc>
          <w:tcPr>
            <w:tcW w:w="3209" w:type="dxa"/>
            <w:shd w:val="clear" w:color="auto" w:fill="auto"/>
            <w:vAlign w:val="center"/>
          </w:tcPr>
          <w:p w14:paraId="167E4425"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задовільно</w:t>
            </w:r>
          </w:p>
        </w:tc>
      </w:tr>
      <w:tr w:rsidR="008A7ECF" w:rsidRPr="008A7ECF" w14:paraId="54029AFC" w14:textId="77777777" w:rsidTr="0004054F">
        <w:tc>
          <w:tcPr>
            <w:tcW w:w="3175" w:type="dxa"/>
          </w:tcPr>
          <w:p w14:paraId="428CFC5B"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60-64</w:t>
            </w:r>
          </w:p>
        </w:tc>
        <w:tc>
          <w:tcPr>
            <w:tcW w:w="3188" w:type="dxa"/>
            <w:vAlign w:val="center"/>
          </w:tcPr>
          <w:p w14:paraId="35B9FE42"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E</w:t>
            </w:r>
          </w:p>
        </w:tc>
        <w:tc>
          <w:tcPr>
            <w:tcW w:w="3209" w:type="dxa"/>
            <w:shd w:val="clear" w:color="auto" w:fill="auto"/>
            <w:vAlign w:val="center"/>
          </w:tcPr>
          <w:p w14:paraId="3B5C0397"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достатньо</w:t>
            </w:r>
          </w:p>
        </w:tc>
      </w:tr>
      <w:tr w:rsidR="008A7ECF" w:rsidRPr="008A7ECF" w14:paraId="343447C7" w14:textId="77777777" w:rsidTr="0004054F">
        <w:tc>
          <w:tcPr>
            <w:tcW w:w="3175" w:type="dxa"/>
          </w:tcPr>
          <w:p w14:paraId="03009B4E"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&lt; 0,6</w:t>
            </w:r>
          </w:p>
        </w:tc>
        <w:tc>
          <w:tcPr>
            <w:tcW w:w="3188" w:type="dxa"/>
            <w:vAlign w:val="center"/>
          </w:tcPr>
          <w:p w14:paraId="4952A613"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Fx</w:t>
            </w:r>
          </w:p>
        </w:tc>
        <w:tc>
          <w:tcPr>
            <w:tcW w:w="3209" w:type="dxa"/>
            <w:vAlign w:val="center"/>
          </w:tcPr>
          <w:p w14:paraId="02B9FD3A"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незадовільно</w:t>
            </w:r>
          </w:p>
        </w:tc>
      </w:tr>
      <w:tr w:rsidR="008A7ECF" w:rsidRPr="008A7ECF" w14:paraId="21CB2705" w14:textId="77777777" w:rsidTr="0004054F">
        <w:tc>
          <w:tcPr>
            <w:tcW w:w="3175" w:type="dxa"/>
          </w:tcPr>
          <w:p w14:paraId="54B26F7E"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&lt; 0,5 або не виконані інші умови допуску до екзамену</w:t>
            </w:r>
          </w:p>
        </w:tc>
        <w:tc>
          <w:tcPr>
            <w:tcW w:w="3188" w:type="dxa"/>
            <w:vAlign w:val="center"/>
          </w:tcPr>
          <w:p w14:paraId="5C6C0937" w14:textId="77777777" w:rsidR="008A7ECF" w:rsidRPr="008A7ECF" w:rsidRDefault="008A7ECF" w:rsidP="008A7ECF">
            <w:pPr>
              <w:spacing w:line="240" w:lineRule="auto"/>
              <w:jc w:val="center"/>
              <w:rPr>
                <w:rFonts w:eastAsia="Times New Roman"/>
                <w:color w:val="000000"/>
                <w:sz w:val="24"/>
                <w:szCs w:val="24"/>
                <w:lang w:eastAsia="ru-RU"/>
              </w:rPr>
            </w:pPr>
            <w:r w:rsidRPr="008A7ECF">
              <w:rPr>
                <w:rFonts w:eastAsia="Times New Roman"/>
                <w:color w:val="000000"/>
                <w:sz w:val="24"/>
                <w:szCs w:val="24"/>
                <w:lang w:eastAsia="ru-RU"/>
              </w:rPr>
              <w:t>F</w:t>
            </w:r>
          </w:p>
        </w:tc>
        <w:tc>
          <w:tcPr>
            <w:tcW w:w="3209" w:type="dxa"/>
            <w:vAlign w:val="center"/>
          </w:tcPr>
          <w:p w14:paraId="37AA7805" w14:textId="77777777" w:rsidR="008A7ECF" w:rsidRPr="008A7ECF" w:rsidRDefault="008A7ECF" w:rsidP="008A7ECF">
            <w:pPr>
              <w:spacing w:line="240" w:lineRule="auto"/>
              <w:rPr>
                <w:rFonts w:eastAsia="Times New Roman"/>
                <w:color w:val="000000"/>
                <w:sz w:val="24"/>
                <w:szCs w:val="24"/>
                <w:lang w:eastAsia="ru-RU"/>
              </w:rPr>
            </w:pPr>
            <w:r w:rsidRPr="008A7ECF">
              <w:rPr>
                <w:rFonts w:eastAsia="Times New Roman"/>
                <w:color w:val="000000"/>
                <w:sz w:val="24"/>
                <w:szCs w:val="24"/>
                <w:lang w:eastAsia="ru-RU"/>
              </w:rPr>
              <w:t>не допущений</w:t>
            </w:r>
          </w:p>
        </w:tc>
      </w:tr>
    </w:tbl>
    <w:p w14:paraId="09A49E12" w14:textId="77777777" w:rsidR="008A7ECF" w:rsidRPr="008A7ECF" w:rsidRDefault="008A7ECF" w:rsidP="008A7ECF">
      <w:pPr>
        <w:spacing w:line="240" w:lineRule="auto"/>
        <w:ind w:firstLine="720"/>
        <w:jc w:val="both"/>
        <w:rPr>
          <w:rFonts w:eastAsia="Times New Roman"/>
          <w:sz w:val="24"/>
          <w:szCs w:val="24"/>
          <w:lang w:eastAsia="ru-RU"/>
        </w:rPr>
      </w:pPr>
    </w:p>
    <w:p w14:paraId="0B50D54F" w14:textId="77777777" w:rsidR="008A7ECF" w:rsidRPr="008A7ECF" w:rsidRDefault="008A7ECF" w:rsidP="008A7ECF">
      <w:pPr>
        <w:spacing w:line="240" w:lineRule="auto"/>
        <w:jc w:val="both"/>
        <w:rPr>
          <w:rFonts w:eastAsia="Times New Roman"/>
          <w:sz w:val="24"/>
          <w:szCs w:val="24"/>
          <w:lang w:eastAsia="ru-RU"/>
        </w:rPr>
      </w:pPr>
    </w:p>
    <w:p w14:paraId="3713F717"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Необхідною умовою допуску до екзамену є виконання та зарахування всіх лабо</w:t>
      </w:r>
      <w:r w:rsidRPr="008A7ECF">
        <w:rPr>
          <w:rFonts w:eastAsia="Times New Roman"/>
          <w:sz w:val="24"/>
          <w:szCs w:val="24"/>
          <w:lang w:eastAsia="ru-RU"/>
        </w:rPr>
        <w:softHyphen/>
        <w:t xml:space="preserve">раторних  та практичних робіт передбачених програмою, а також стартовий рейтинг </w:t>
      </w:r>
      <w:r w:rsidRPr="008A7ECF">
        <w:rPr>
          <w:rFonts w:eastAsia="Times New Roman"/>
          <w:i/>
          <w:sz w:val="24"/>
          <w:szCs w:val="24"/>
          <w:lang w:eastAsia="ru-RU"/>
        </w:rPr>
        <w:t>Rc</w:t>
      </w:r>
      <w:r w:rsidRPr="008A7ECF">
        <w:rPr>
          <w:rFonts w:eastAsia="Times New Roman"/>
          <w:sz w:val="24"/>
          <w:szCs w:val="24"/>
          <w:lang w:eastAsia="ru-RU"/>
        </w:rPr>
        <w:t xml:space="preserve"> не менше 50% від </w:t>
      </w:r>
      <w:r w:rsidRPr="008A7ECF">
        <w:rPr>
          <w:rFonts w:eastAsia="Times New Roman"/>
          <w:i/>
          <w:sz w:val="24"/>
          <w:szCs w:val="24"/>
          <w:lang w:eastAsia="ru-RU"/>
        </w:rPr>
        <w:t>R</w:t>
      </w:r>
      <w:r w:rsidRPr="008A7ECF">
        <w:rPr>
          <w:rFonts w:eastAsia="Times New Roman"/>
          <w:i/>
          <w:sz w:val="24"/>
          <w:szCs w:val="24"/>
          <w:vertAlign w:val="subscript"/>
          <w:lang w:eastAsia="ru-RU"/>
        </w:rPr>
        <w:t>C</w:t>
      </w:r>
      <w:r w:rsidRPr="008A7ECF">
        <w:rPr>
          <w:rFonts w:eastAsia="Times New Roman"/>
          <w:sz w:val="24"/>
          <w:szCs w:val="24"/>
          <w:lang w:eastAsia="ru-RU"/>
        </w:rPr>
        <w:t xml:space="preserve">. Тобто, не менш </w:t>
      </w:r>
      <w:r w:rsidRPr="008A7ECF">
        <w:rPr>
          <w:rFonts w:eastAsia="Times New Roman"/>
          <w:i/>
          <w:sz w:val="24"/>
          <w:szCs w:val="24"/>
          <w:lang w:eastAsia="ru-RU"/>
        </w:rPr>
        <w:t>R</w:t>
      </w:r>
      <w:r w:rsidRPr="008A7ECF">
        <w:rPr>
          <w:rFonts w:eastAsia="Times New Roman"/>
          <w:i/>
          <w:sz w:val="24"/>
          <w:szCs w:val="24"/>
          <w:vertAlign w:val="subscript"/>
          <w:lang w:eastAsia="ru-RU"/>
        </w:rPr>
        <w:t>C</w:t>
      </w:r>
      <w:r w:rsidRPr="008A7ECF">
        <w:rPr>
          <w:rFonts w:eastAsia="Times New Roman"/>
          <w:sz w:val="24"/>
          <w:szCs w:val="24"/>
          <w:lang w:eastAsia="ru-RU"/>
        </w:rPr>
        <w:t xml:space="preserve"> = 0,5х60 = 30 балів.</w:t>
      </w:r>
    </w:p>
    <w:p w14:paraId="13FAFA76"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Студенти, які набрали протягом семестру рейтинг з дисципліни більше 0,5 х Rc = 30 балів, до</w:t>
      </w:r>
      <w:r w:rsidRPr="008A7ECF">
        <w:rPr>
          <w:rFonts w:eastAsia="Times New Roman"/>
          <w:sz w:val="24"/>
          <w:szCs w:val="24"/>
          <w:lang w:eastAsia="ru-RU"/>
        </w:rPr>
        <w:softHyphen/>
        <w:t>пускаються до екзамену.</w:t>
      </w:r>
    </w:p>
    <w:p w14:paraId="1E6730D3" w14:textId="77777777" w:rsidR="008A7ECF" w:rsidRPr="008A7ECF" w:rsidRDefault="008A7ECF" w:rsidP="008A7ECF">
      <w:pPr>
        <w:spacing w:line="240" w:lineRule="auto"/>
        <w:ind w:firstLine="720"/>
        <w:jc w:val="both"/>
        <w:rPr>
          <w:rFonts w:eastAsia="Times New Roman"/>
          <w:sz w:val="24"/>
          <w:szCs w:val="24"/>
          <w:lang w:eastAsia="ru-RU"/>
        </w:rPr>
      </w:pPr>
      <w:r w:rsidRPr="008A7ECF">
        <w:rPr>
          <w:rFonts w:eastAsia="Times New Roman"/>
          <w:sz w:val="24"/>
          <w:szCs w:val="24"/>
          <w:lang w:eastAsia="ru-RU"/>
        </w:rPr>
        <w:t>Студенти, які набрали протягом семестру рейтинг з дисципліни менше 0,5 х R c = 30 балів (оці</w:t>
      </w:r>
      <w:r w:rsidRPr="008A7ECF">
        <w:rPr>
          <w:rFonts w:eastAsia="Times New Roman"/>
          <w:sz w:val="24"/>
          <w:szCs w:val="24"/>
          <w:lang w:eastAsia="ru-RU"/>
        </w:rPr>
        <w:softHyphen/>
        <w:t>нка F), зобов'язані до початку екзаменаційної сесії підвищити його, інакше вони не допускаються до екзамену з цієї дисципліни і мають академічну заборгованість.</w:t>
      </w:r>
    </w:p>
    <w:p w14:paraId="64C1FBB4" w14:textId="77777777" w:rsidR="002865AC" w:rsidRPr="002865AC" w:rsidRDefault="002865AC" w:rsidP="002865AC">
      <w:pPr>
        <w:spacing w:line="240" w:lineRule="auto"/>
        <w:ind w:firstLine="720"/>
        <w:jc w:val="center"/>
        <w:rPr>
          <w:rFonts w:eastAsia="Times New Roman"/>
          <w:b/>
          <w:sz w:val="24"/>
          <w:szCs w:val="24"/>
          <w:lang w:eastAsia="ru-RU"/>
        </w:rPr>
      </w:pPr>
    </w:p>
    <w:p w14:paraId="54BC219B" w14:textId="77777777" w:rsidR="002865AC" w:rsidRDefault="002865AC" w:rsidP="00216B25">
      <w:pPr>
        <w:spacing w:line="240" w:lineRule="auto"/>
        <w:jc w:val="both"/>
        <w:rPr>
          <w:rFonts w:eastAsia="Times New Roman"/>
          <w:sz w:val="24"/>
          <w:szCs w:val="24"/>
          <w:lang w:eastAsia="ru-RU"/>
        </w:rPr>
      </w:pPr>
    </w:p>
    <w:p w14:paraId="4B8C4ACD" w14:textId="77777777" w:rsidR="00216B25" w:rsidRPr="00216B25" w:rsidRDefault="00216B25" w:rsidP="00216B25">
      <w:pPr>
        <w:spacing w:line="240" w:lineRule="auto"/>
        <w:jc w:val="both"/>
        <w:rPr>
          <w:rFonts w:eastAsia="Times New Roman"/>
          <w:sz w:val="24"/>
          <w:szCs w:val="24"/>
          <w:lang w:eastAsia="ru-RU"/>
        </w:rPr>
      </w:pPr>
    </w:p>
    <w:p w14:paraId="014C6322" w14:textId="77777777" w:rsidR="00987565" w:rsidRPr="0023533A" w:rsidRDefault="00987565" w:rsidP="005251A5">
      <w:pPr>
        <w:spacing w:line="240" w:lineRule="auto"/>
        <w:jc w:val="both"/>
        <w:rPr>
          <w:rFonts w:asciiTheme="minorHAnsi" w:hAnsiTheme="minorHAnsi"/>
          <w:i/>
          <w:color w:val="0070C0"/>
          <w:sz w:val="24"/>
          <w:szCs w:val="24"/>
        </w:rPr>
      </w:pPr>
    </w:p>
    <w:p w14:paraId="05F146E5" w14:textId="05ED8070" w:rsidR="004A6336" w:rsidRPr="0023533A" w:rsidRDefault="004A6336"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Поточний контроль: </w:t>
      </w:r>
      <w:r w:rsidRPr="0023533A">
        <w:rPr>
          <w:rFonts w:asciiTheme="minorHAnsi" w:hAnsiTheme="minorHAnsi"/>
          <w:i/>
          <w:color w:val="0070C0"/>
          <w:sz w:val="24"/>
          <w:szCs w:val="24"/>
        </w:rPr>
        <w:t>експрес-опитування, опитування за темою заняття</w:t>
      </w:r>
      <w:r w:rsidR="00B40317" w:rsidRPr="0023533A">
        <w:rPr>
          <w:rFonts w:asciiTheme="minorHAnsi" w:hAnsiTheme="minorHAnsi"/>
          <w:i/>
          <w:color w:val="0070C0"/>
          <w:sz w:val="24"/>
          <w:szCs w:val="24"/>
        </w:rPr>
        <w:t>, МКР, тест</w:t>
      </w:r>
      <w:r w:rsidRPr="0023533A">
        <w:rPr>
          <w:rFonts w:asciiTheme="minorHAnsi" w:hAnsiTheme="minorHAnsi"/>
          <w:i/>
          <w:color w:val="0070C0"/>
          <w:sz w:val="24"/>
          <w:szCs w:val="24"/>
        </w:rPr>
        <w:t xml:space="preserve"> тощо</w:t>
      </w:r>
    </w:p>
    <w:p w14:paraId="14397CC9" w14:textId="5EE79860" w:rsidR="004A6336" w:rsidRPr="0023533A" w:rsidRDefault="00B40317" w:rsidP="005251A5">
      <w:pPr>
        <w:spacing w:line="240" w:lineRule="auto"/>
        <w:jc w:val="both"/>
        <w:rPr>
          <w:rFonts w:asciiTheme="minorHAnsi" w:hAnsiTheme="minorHAnsi"/>
          <w:i/>
          <w:sz w:val="24"/>
          <w:szCs w:val="24"/>
        </w:rPr>
      </w:pPr>
      <w:r w:rsidRPr="0023533A">
        <w:rPr>
          <w:rFonts w:asciiTheme="minorHAnsi" w:hAnsiTheme="minorHAnsi"/>
          <w:i/>
          <w:sz w:val="24"/>
          <w:szCs w:val="24"/>
        </w:rPr>
        <w:t>Календарний контроль</w:t>
      </w:r>
      <w:r w:rsidR="004A6336" w:rsidRPr="0023533A">
        <w:rPr>
          <w:rFonts w:asciiTheme="minorHAnsi" w:hAnsiTheme="minorHAnsi"/>
          <w:i/>
          <w:sz w:val="24"/>
          <w:szCs w:val="24"/>
        </w:rPr>
        <w:t>:</w:t>
      </w:r>
      <w:r w:rsidRPr="0023533A">
        <w:rPr>
          <w:rFonts w:asciiTheme="minorHAnsi" w:hAnsiTheme="minorHAnsi"/>
          <w:i/>
          <w:sz w:val="24"/>
          <w:szCs w:val="24"/>
        </w:rPr>
        <w:t xml:space="preserve"> провадиться двічі на семестр як моніторинг поточного стану виконання вимог силабусу.</w:t>
      </w:r>
    </w:p>
    <w:p w14:paraId="7C74EA55" w14:textId="77777777" w:rsidR="000D1F73" w:rsidRPr="0023533A" w:rsidRDefault="000D1F73" w:rsidP="005251A5">
      <w:pPr>
        <w:pStyle w:val="a0"/>
        <w:spacing w:line="240" w:lineRule="auto"/>
        <w:ind w:left="0"/>
        <w:contextualSpacing w:val="0"/>
        <w:jc w:val="both"/>
        <w:rPr>
          <w:rFonts w:asciiTheme="minorHAnsi" w:hAnsiTheme="minorHAnsi"/>
          <w:i/>
          <w:color w:val="0070C0"/>
          <w:sz w:val="24"/>
          <w:szCs w:val="24"/>
        </w:rPr>
      </w:pPr>
      <w:r w:rsidRPr="0023533A">
        <w:rPr>
          <w:rFonts w:asciiTheme="minorHAnsi" w:hAnsiTheme="minorHAnsi"/>
          <w:i/>
          <w:sz w:val="24"/>
          <w:szCs w:val="24"/>
        </w:rPr>
        <w:t xml:space="preserve">Семестровий контроль: </w:t>
      </w:r>
      <w:r w:rsidRPr="0023533A">
        <w:rPr>
          <w:rFonts w:asciiTheme="minorHAnsi" w:hAnsiTheme="minorHAnsi"/>
          <w:i/>
          <w:color w:val="0070C0"/>
          <w:sz w:val="24"/>
          <w:szCs w:val="24"/>
        </w:rPr>
        <w:t>екзамен / залік / захист курсового проекту (роботи)</w:t>
      </w:r>
    </w:p>
    <w:p w14:paraId="31C2D5C6" w14:textId="29D66B16" w:rsidR="00B40317" w:rsidRPr="0023533A" w:rsidRDefault="00B40317"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lastRenderedPageBreak/>
        <w:t xml:space="preserve">Умови допуску до семестрового контролю: </w:t>
      </w:r>
      <w:r w:rsidRPr="0023533A">
        <w:rPr>
          <w:rFonts w:asciiTheme="minorHAnsi" w:hAnsiTheme="minorHAnsi"/>
          <w:i/>
          <w:color w:val="0070C0"/>
          <w:sz w:val="24"/>
          <w:szCs w:val="24"/>
        </w:rPr>
        <w:t>мінімально позитивна оцінк</w:t>
      </w:r>
      <w:r w:rsidR="00F677B9">
        <w:rPr>
          <w:rFonts w:asciiTheme="minorHAnsi" w:hAnsiTheme="minorHAnsi"/>
          <w:i/>
          <w:color w:val="0070C0"/>
          <w:sz w:val="24"/>
          <w:szCs w:val="24"/>
        </w:rPr>
        <w:t>а</w:t>
      </w:r>
      <w:r w:rsidRPr="0023533A">
        <w:rPr>
          <w:rFonts w:asciiTheme="minorHAnsi" w:hAnsiTheme="minorHAnsi"/>
          <w:i/>
          <w:color w:val="0070C0"/>
          <w:sz w:val="24"/>
          <w:szCs w:val="24"/>
        </w:rPr>
        <w:t xml:space="preserve"> за індивідуальне завдання /</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зарахування усіх лабораторних робіт</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 xml:space="preserve">/ семестровий рейтинг більше </w:t>
      </w:r>
      <w:r w:rsidR="005251A5" w:rsidRPr="0023533A">
        <w:rPr>
          <w:rFonts w:asciiTheme="minorHAnsi" w:hAnsiTheme="minorHAnsi"/>
          <w:i/>
          <w:color w:val="0070C0"/>
          <w:sz w:val="24"/>
          <w:szCs w:val="24"/>
        </w:rPr>
        <w:t>ХХ</w:t>
      </w:r>
      <w:r w:rsidRPr="0023533A">
        <w:rPr>
          <w:rFonts w:asciiTheme="minorHAnsi" w:hAnsiTheme="minorHAnsi"/>
          <w:i/>
          <w:color w:val="0070C0"/>
          <w:sz w:val="24"/>
          <w:szCs w:val="24"/>
        </w:rPr>
        <w:t xml:space="preserve"> балів.</w:t>
      </w:r>
    </w:p>
    <w:p w14:paraId="2C4EAB60" w14:textId="4FA95843"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A51F30">
        <w:tc>
          <w:tcPr>
            <w:tcW w:w="3119" w:type="dxa"/>
          </w:tcPr>
          <w:p w14:paraId="61115C50"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14:paraId="78A2C290" w14:textId="77777777" w:rsidTr="00A51F30">
        <w:tc>
          <w:tcPr>
            <w:tcW w:w="3119" w:type="dxa"/>
          </w:tcPr>
          <w:p w14:paraId="11627FE0"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14:paraId="0AD06AED"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14:paraId="364A0B8C" w14:textId="77777777" w:rsidTr="00A51F30">
        <w:tc>
          <w:tcPr>
            <w:tcW w:w="3119" w:type="dxa"/>
          </w:tcPr>
          <w:p w14:paraId="170EFE8F"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14:paraId="35486B52"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14:paraId="76D958DF" w14:textId="77777777" w:rsidTr="00A51F30">
        <w:tc>
          <w:tcPr>
            <w:tcW w:w="3119" w:type="dxa"/>
          </w:tcPr>
          <w:p w14:paraId="51A9BCC5"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14:paraId="77BBB345"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14:paraId="69C3B61C" w14:textId="77777777" w:rsidTr="00A51F30">
        <w:tc>
          <w:tcPr>
            <w:tcW w:w="3119" w:type="dxa"/>
          </w:tcPr>
          <w:p w14:paraId="0B335821"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14:paraId="4BC899DE"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14:paraId="0AAF5C24" w14:textId="77777777" w:rsidTr="00A51F30">
        <w:tc>
          <w:tcPr>
            <w:tcW w:w="3119" w:type="dxa"/>
          </w:tcPr>
          <w:p w14:paraId="142E2F8F"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14:paraId="4AE33D31"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14:paraId="318C64DC" w14:textId="77777777" w:rsidTr="00A51F30">
        <w:tc>
          <w:tcPr>
            <w:tcW w:w="3119" w:type="dxa"/>
          </w:tcPr>
          <w:p w14:paraId="046E94AB" w14:textId="77777777"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14:paraId="156B2581" w14:textId="77777777" w:rsidTr="00A51F30">
        <w:tc>
          <w:tcPr>
            <w:tcW w:w="3119" w:type="dxa"/>
            <w:vAlign w:val="center"/>
          </w:tcPr>
          <w:p w14:paraId="72061DF7"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14:paraId="6FB888F6" w14:textId="77777777"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14:paraId="3DA2CD2D" w14:textId="3DCF654F" w:rsidR="004A6336" w:rsidRDefault="004A6336" w:rsidP="004A6336">
      <w:pPr>
        <w:pStyle w:val="1"/>
        <w:spacing w:line="240" w:lineRule="auto"/>
      </w:pPr>
      <w:r w:rsidRPr="00BA6203">
        <w:t>Додаткова інформація з дисципліни</w:t>
      </w:r>
      <w:r w:rsidR="00087AFC">
        <w:t xml:space="preserve"> (освітнього компонента)</w:t>
      </w:r>
    </w:p>
    <w:p w14:paraId="586E6D3A" w14:textId="77777777" w:rsidR="0095764D" w:rsidRPr="0095764D" w:rsidRDefault="0095764D" w:rsidP="0095764D"/>
    <w:p w14:paraId="6CC2F276" w14:textId="77777777" w:rsidR="00C60582" w:rsidRPr="00C60582" w:rsidRDefault="00C60582" w:rsidP="00C60582">
      <w:pPr>
        <w:spacing w:line="240" w:lineRule="auto"/>
        <w:ind w:firstLine="709"/>
        <w:rPr>
          <w:rFonts w:eastAsia="Times New Roman"/>
          <w:bCs/>
          <w:sz w:val="26"/>
          <w:szCs w:val="26"/>
          <w:lang w:eastAsia="ru-RU"/>
        </w:rPr>
      </w:pPr>
      <w:r w:rsidRPr="00C60582">
        <w:rPr>
          <w:rFonts w:eastAsia="Times New Roman"/>
          <w:bCs/>
          <w:sz w:val="26"/>
          <w:szCs w:val="26"/>
          <w:lang w:eastAsia="ru-RU"/>
        </w:rPr>
        <w:t>Білет складається з трьох питань</w:t>
      </w:r>
    </w:p>
    <w:p w14:paraId="0DDC9AA5" w14:textId="77777777" w:rsidR="00C60582" w:rsidRPr="00C60582" w:rsidRDefault="00C60582" w:rsidP="00C60582">
      <w:pPr>
        <w:spacing w:line="240" w:lineRule="auto"/>
        <w:ind w:firstLine="708"/>
        <w:jc w:val="both"/>
        <w:rPr>
          <w:rFonts w:eastAsia="Times New Roman"/>
          <w:sz w:val="26"/>
          <w:szCs w:val="26"/>
          <w:lang w:eastAsia="ru-RU"/>
        </w:rPr>
      </w:pPr>
      <w:r w:rsidRPr="00C60582">
        <w:rPr>
          <w:rFonts w:eastAsia="Times New Roman"/>
          <w:sz w:val="26"/>
          <w:szCs w:val="26"/>
          <w:lang w:eastAsia="ru-RU"/>
        </w:rPr>
        <w:t>Питання №1 оцінюється максимум – 30 балів</w:t>
      </w:r>
    </w:p>
    <w:p w14:paraId="6325767E" w14:textId="77777777" w:rsidR="00C60582" w:rsidRPr="00C60582" w:rsidRDefault="00C60582" w:rsidP="00C60582">
      <w:pPr>
        <w:spacing w:line="240" w:lineRule="auto"/>
        <w:ind w:firstLine="708"/>
        <w:jc w:val="both"/>
        <w:rPr>
          <w:rFonts w:eastAsia="Times New Roman"/>
          <w:sz w:val="26"/>
          <w:szCs w:val="26"/>
          <w:lang w:eastAsia="ru-RU"/>
        </w:rPr>
      </w:pPr>
      <w:r w:rsidRPr="00C60582">
        <w:rPr>
          <w:rFonts w:eastAsia="Times New Roman"/>
          <w:sz w:val="26"/>
          <w:szCs w:val="26"/>
          <w:lang w:eastAsia="ru-RU"/>
        </w:rPr>
        <w:t>Питання №2 оцінюється максимум – 30 балів</w:t>
      </w:r>
    </w:p>
    <w:p w14:paraId="2F3FB5B6" w14:textId="77777777" w:rsidR="00C60582" w:rsidRPr="00C60582" w:rsidRDefault="00C60582" w:rsidP="00C60582">
      <w:pPr>
        <w:spacing w:line="240" w:lineRule="auto"/>
        <w:ind w:firstLine="708"/>
        <w:jc w:val="both"/>
        <w:rPr>
          <w:rFonts w:eastAsia="Times New Roman"/>
          <w:sz w:val="26"/>
          <w:szCs w:val="26"/>
          <w:lang w:eastAsia="ru-RU"/>
        </w:rPr>
      </w:pPr>
      <w:r w:rsidRPr="00C60582">
        <w:rPr>
          <w:rFonts w:eastAsia="Times New Roman"/>
          <w:sz w:val="26"/>
          <w:szCs w:val="26"/>
          <w:lang w:eastAsia="ru-RU"/>
        </w:rPr>
        <w:t>Питання№3 оцінюється максимум-40 балів</w:t>
      </w:r>
    </w:p>
    <w:p w14:paraId="3A2ADD36" w14:textId="77777777" w:rsidR="00C60582" w:rsidRPr="00C60582" w:rsidRDefault="00C60582" w:rsidP="00C60582">
      <w:pPr>
        <w:spacing w:line="240" w:lineRule="auto"/>
        <w:ind w:firstLine="708"/>
        <w:jc w:val="both"/>
        <w:rPr>
          <w:rFonts w:eastAsia="Times New Roman"/>
          <w:sz w:val="26"/>
          <w:szCs w:val="26"/>
          <w:lang w:eastAsia="ru-RU"/>
        </w:rPr>
      </w:pPr>
    </w:p>
    <w:p w14:paraId="3F9E5FB4" w14:textId="348C3D47" w:rsidR="00C60582" w:rsidRPr="00C60582" w:rsidRDefault="00C60582" w:rsidP="00C60582">
      <w:pPr>
        <w:spacing w:line="240" w:lineRule="auto"/>
        <w:jc w:val="both"/>
        <w:rPr>
          <w:rFonts w:eastAsia="Times New Roman"/>
          <w:sz w:val="26"/>
          <w:szCs w:val="26"/>
          <w:lang w:eastAsia="ru-RU"/>
        </w:rPr>
      </w:pPr>
      <w:r>
        <w:rPr>
          <w:rFonts w:eastAsia="Times New Roman"/>
          <w:sz w:val="26"/>
          <w:szCs w:val="26"/>
          <w:lang w:val="ru-RU" w:eastAsia="ru-RU"/>
        </w:rPr>
        <w:t xml:space="preserve">         </w:t>
      </w:r>
      <w:r w:rsidRPr="00C60582">
        <w:rPr>
          <w:rFonts w:eastAsia="Times New Roman"/>
          <w:sz w:val="26"/>
          <w:szCs w:val="26"/>
          <w:lang w:eastAsia="ru-RU"/>
        </w:rPr>
        <w:t xml:space="preserve">Результат заліку 0,4х(Питання №1+ Питання №2+ Питання№3) = </w:t>
      </w:r>
      <w:r>
        <w:rPr>
          <w:rFonts w:eastAsia="Times New Roman"/>
          <w:sz w:val="26"/>
          <w:szCs w:val="26"/>
          <w:lang w:val="ru-RU" w:eastAsia="ru-RU"/>
        </w:rPr>
        <w:t xml:space="preserve">  </w:t>
      </w:r>
      <w:r w:rsidRPr="00C60582">
        <w:rPr>
          <w:rFonts w:eastAsia="Times New Roman"/>
          <w:sz w:val="26"/>
          <w:szCs w:val="26"/>
          <w:lang w:eastAsia="ru-RU"/>
        </w:rPr>
        <w:t>0,4х(30+70)=максимум 40 кредитів</w:t>
      </w:r>
    </w:p>
    <w:p w14:paraId="39CA5E3F" w14:textId="77777777" w:rsidR="00C60582" w:rsidRPr="00C60582" w:rsidRDefault="00C60582" w:rsidP="00C60582">
      <w:pPr>
        <w:spacing w:line="240" w:lineRule="auto"/>
        <w:ind w:firstLine="708"/>
        <w:jc w:val="both"/>
        <w:rPr>
          <w:rFonts w:eastAsia="Times New Roman"/>
          <w:b/>
          <w:i/>
          <w:sz w:val="24"/>
          <w:szCs w:val="24"/>
          <w:lang w:eastAsia="ru-RU"/>
        </w:rPr>
      </w:pPr>
      <w:r w:rsidRPr="00C60582">
        <w:rPr>
          <w:rFonts w:eastAsia="Times New Roman"/>
          <w:b/>
          <w:i/>
          <w:sz w:val="24"/>
          <w:szCs w:val="24"/>
          <w:lang w:eastAsia="ru-RU"/>
        </w:rPr>
        <w:t>Питання</w:t>
      </w:r>
    </w:p>
    <w:p w14:paraId="238E7945" w14:textId="77777777" w:rsidR="00C60582" w:rsidRPr="00C60582" w:rsidRDefault="00C60582" w:rsidP="00C60582">
      <w:pPr>
        <w:numPr>
          <w:ilvl w:val="0"/>
          <w:numId w:val="15"/>
        </w:numPr>
        <w:spacing w:after="160" w:line="240" w:lineRule="auto"/>
        <w:contextualSpacing/>
        <w:jc w:val="both"/>
        <w:rPr>
          <w:rFonts w:eastAsia="Calibri"/>
        </w:rPr>
      </w:pPr>
      <w:r w:rsidRPr="00C60582">
        <w:rPr>
          <w:rFonts w:eastAsia="Calibri"/>
        </w:rPr>
        <w:t>Показати, як створити деталь по перетину.</w:t>
      </w:r>
    </w:p>
    <w:p w14:paraId="2BCF1280" w14:textId="77777777" w:rsidR="00C60582" w:rsidRPr="00C60582" w:rsidRDefault="00C60582" w:rsidP="00C60582">
      <w:pPr>
        <w:numPr>
          <w:ilvl w:val="0"/>
          <w:numId w:val="15"/>
        </w:numPr>
        <w:spacing w:after="160" w:line="240" w:lineRule="auto"/>
        <w:contextualSpacing/>
        <w:jc w:val="both"/>
        <w:rPr>
          <w:rFonts w:eastAsia="Calibri"/>
        </w:rPr>
      </w:pPr>
      <w:r w:rsidRPr="00C60582">
        <w:rPr>
          <w:rFonts w:eastAsia="Calibri"/>
        </w:rPr>
        <w:t xml:space="preserve">Створити  елемент різьби. </w:t>
      </w:r>
    </w:p>
    <w:p w14:paraId="42058873" w14:textId="77777777" w:rsidR="00C60582" w:rsidRPr="00C60582" w:rsidRDefault="00C60582" w:rsidP="00C60582">
      <w:pPr>
        <w:numPr>
          <w:ilvl w:val="0"/>
          <w:numId w:val="15"/>
        </w:numPr>
        <w:spacing w:after="160" w:line="240" w:lineRule="auto"/>
        <w:contextualSpacing/>
        <w:jc w:val="both"/>
        <w:rPr>
          <w:rFonts w:eastAsia="Calibri"/>
        </w:rPr>
      </w:pPr>
      <w:r w:rsidRPr="00C60582">
        <w:rPr>
          <w:rFonts w:eastAsia="Calibri"/>
        </w:rPr>
        <w:t xml:space="preserve">Описати використання робочих елементів в процесі створення  деталі. </w:t>
      </w:r>
    </w:p>
    <w:p w14:paraId="69507659" w14:textId="77777777" w:rsidR="00C60582" w:rsidRPr="00C60582" w:rsidRDefault="00C60582" w:rsidP="00C60582">
      <w:pPr>
        <w:numPr>
          <w:ilvl w:val="0"/>
          <w:numId w:val="15"/>
        </w:numPr>
        <w:spacing w:after="160" w:line="240" w:lineRule="auto"/>
        <w:contextualSpacing/>
        <w:jc w:val="both"/>
        <w:rPr>
          <w:rFonts w:eastAsia="Calibri"/>
        </w:rPr>
      </w:pPr>
      <w:r w:rsidRPr="00C60582">
        <w:rPr>
          <w:rFonts w:eastAsia="Calibri"/>
        </w:rPr>
        <w:t>Зробити опис функціональності ескізів що  відкриті для інших.</w:t>
      </w:r>
    </w:p>
    <w:p w14:paraId="4ED9149D" w14:textId="77777777" w:rsidR="00C60582" w:rsidRPr="00C60582" w:rsidRDefault="00C60582" w:rsidP="00C60582">
      <w:pPr>
        <w:numPr>
          <w:ilvl w:val="0"/>
          <w:numId w:val="15"/>
        </w:numPr>
        <w:spacing w:after="160" w:line="240" w:lineRule="auto"/>
        <w:contextualSpacing/>
        <w:jc w:val="both"/>
        <w:rPr>
          <w:rFonts w:eastAsia="Calibri"/>
        </w:rPr>
      </w:pPr>
      <w:r w:rsidRPr="00C60582">
        <w:rPr>
          <w:rFonts w:eastAsia="Calibri"/>
        </w:rPr>
        <w:t xml:space="preserve">Які види масивів ви знаєте та зробити один з них.  </w:t>
      </w:r>
    </w:p>
    <w:p w14:paraId="78F8B488"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 xml:space="preserve">Розповісти про використання інструменту </w:t>
      </w:r>
      <w:r w:rsidRPr="00C60582">
        <w:rPr>
          <w:rFonts w:eastAsia="Times New Roman"/>
          <w:b/>
          <w:noProof/>
          <w:lang w:eastAsia="uk-UA"/>
        </w:rPr>
        <w:t>рельеф</w:t>
      </w:r>
      <w:r w:rsidRPr="00C60582">
        <w:rPr>
          <w:rFonts w:eastAsia="Times New Roman"/>
          <w:noProof/>
          <w:lang w:eastAsia="uk-UA"/>
        </w:rPr>
        <w:t>.</w:t>
      </w:r>
    </w:p>
    <w:p w14:paraId="7832BC04"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 xml:space="preserve">Як працює інструмент </w:t>
      </w:r>
      <w:r w:rsidRPr="00C60582">
        <w:rPr>
          <w:rFonts w:eastAsia="Times New Roman"/>
          <w:b/>
          <w:noProof/>
          <w:lang w:eastAsia="uk-UA"/>
        </w:rPr>
        <w:t>додавання ребра жорсткості</w:t>
      </w:r>
      <w:r w:rsidRPr="00C60582">
        <w:rPr>
          <w:rFonts w:eastAsia="Times New Roman"/>
          <w:noProof/>
          <w:lang w:eastAsia="uk-UA"/>
        </w:rPr>
        <w:t>.</w:t>
      </w:r>
    </w:p>
    <w:p w14:paraId="4D63D3F9"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 xml:space="preserve">Для чого потрібен інструмент </w:t>
      </w:r>
      <w:r w:rsidRPr="00C60582">
        <w:rPr>
          <w:rFonts w:eastAsia="Times New Roman"/>
          <w:b/>
          <w:noProof/>
          <w:lang w:eastAsia="uk-UA"/>
        </w:rPr>
        <w:t>додавання бобишки</w:t>
      </w:r>
      <w:r w:rsidRPr="00C60582">
        <w:rPr>
          <w:rFonts w:eastAsia="Times New Roman"/>
          <w:noProof/>
          <w:lang w:eastAsia="uk-UA"/>
        </w:rPr>
        <w:t xml:space="preserve">. </w:t>
      </w:r>
    </w:p>
    <w:p w14:paraId="09C7CE4D"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Скульптинг пластикової  поверхні та робота з ним.</w:t>
      </w:r>
    </w:p>
    <w:p w14:paraId="51422774"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 xml:space="preserve">Розповісти про роботу з інструментом </w:t>
      </w:r>
      <w:r w:rsidRPr="00C60582">
        <w:rPr>
          <w:rFonts w:eastAsia="Times New Roman"/>
          <w:b/>
          <w:noProof/>
          <w:lang w:eastAsia="uk-UA"/>
        </w:rPr>
        <w:t>додавання маркування</w:t>
      </w:r>
      <w:r w:rsidRPr="00C60582">
        <w:rPr>
          <w:rFonts w:eastAsia="Times New Roman"/>
          <w:noProof/>
          <w:lang w:eastAsia="uk-UA"/>
        </w:rPr>
        <w:t>.</w:t>
      </w:r>
    </w:p>
    <w:p w14:paraId="71F071EB" w14:textId="77777777" w:rsidR="00C60582" w:rsidRPr="00C60582" w:rsidRDefault="00C60582" w:rsidP="00C60582">
      <w:pPr>
        <w:numPr>
          <w:ilvl w:val="0"/>
          <w:numId w:val="15"/>
        </w:numPr>
        <w:spacing w:after="160" w:line="240" w:lineRule="auto"/>
        <w:contextualSpacing/>
        <w:jc w:val="both"/>
        <w:rPr>
          <w:rFonts w:eastAsia="Times New Roman"/>
          <w:lang w:eastAsia="ru-RU"/>
        </w:rPr>
      </w:pPr>
      <w:r w:rsidRPr="00C60582">
        <w:rPr>
          <w:rFonts w:eastAsia="Times New Roman"/>
          <w:lang w:eastAsia="ru-RU"/>
        </w:rPr>
        <w:t>Створити зварну конструкцію</w:t>
      </w:r>
    </w:p>
    <w:p w14:paraId="304F29FA" w14:textId="77777777" w:rsidR="00C60582" w:rsidRPr="00C60582" w:rsidRDefault="00C60582" w:rsidP="00C60582">
      <w:pPr>
        <w:numPr>
          <w:ilvl w:val="0"/>
          <w:numId w:val="15"/>
        </w:numPr>
        <w:spacing w:after="160" w:line="240" w:lineRule="auto"/>
        <w:contextualSpacing/>
        <w:jc w:val="both"/>
        <w:rPr>
          <w:rFonts w:eastAsia="Times New Roman"/>
          <w:lang w:eastAsia="ru-RU"/>
        </w:rPr>
      </w:pPr>
      <w:r w:rsidRPr="00C60582">
        <w:rPr>
          <w:rFonts w:eastAsia="Times New Roman"/>
          <w:lang w:eastAsia="ru-RU"/>
        </w:rPr>
        <w:t>Як зробити додавання стикового шва</w:t>
      </w:r>
    </w:p>
    <w:p w14:paraId="680A1AFC" w14:textId="77777777" w:rsidR="00C60582" w:rsidRPr="00C60582" w:rsidRDefault="00C60582" w:rsidP="00C60582">
      <w:pPr>
        <w:numPr>
          <w:ilvl w:val="0"/>
          <w:numId w:val="15"/>
        </w:numPr>
        <w:spacing w:after="160" w:line="240" w:lineRule="auto"/>
        <w:contextualSpacing/>
        <w:jc w:val="both"/>
        <w:rPr>
          <w:rFonts w:eastAsia="Times New Roman"/>
          <w:lang w:eastAsia="ru-RU"/>
        </w:rPr>
      </w:pPr>
      <w:r w:rsidRPr="00C60582">
        <w:rPr>
          <w:rFonts w:eastAsia="Times New Roman"/>
          <w:lang w:eastAsia="ru-RU"/>
        </w:rPr>
        <w:t xml:space="preserve">Як змінити основу рами </w:t>
      </w:r>
    </w:p>
    <w:p w14:paraId="66BA141B" w14:textId="77777777" w:rsidR="00C60582" w:rsidRPr="00C60582" w:rsidRDefault="00C60582" w:rsidP="00C60582">
      <w:pPr>
        <w:numPr>
          <w:ilvl w:val="0"/>
          <w:numId w:val="15"/>
        </w:numPr>
        <w:spacing w:after="160" w:line="240" w:lineRule="auto"/>
        <w:contextualSpacing/>
        <w:jc w:val="both"/>
        <w:rPr>
          <w:rFonts w:eastAsia="Times New Roman"/>
          <w:lang w:eastAsia="ru-RU"/>
        </w:rPr>
      </w:pPr>
      <w:r w:rsidRPr="00C60582">
        <w:rPr>
          <w:rFonts w:eastAsia="Times New Roman"/>
          <w:lang w:eastAsia="ru-RU"/>
        </w:rPr>
        <w:t>Редагування за допомогою інструмента обрізка рами</w:t>
      </w:r>
    </w:p>
    <w:p w14:paraId="0BA2327E" w14:textId="77777777" w:rsidR="00C60582" w:rsidRPr="00C60582" w:rsidRDefault="00C60582" w:rsidP="00C60582">
      <w:pPr>
        <w:numPr>
          <w:ilvl w:val="0"/>
          <w:numId w:val="15"/>
        </w:numPr>
        <w:spacing w:after="160" w:line="240" w:lineRule="auto"/>
        <w:contextualSpacing/>
        <w:jc w:val="both"/>
        <w:rPr>
          <w:rFonts w:eastAsia="Times New Roman"/>
          <w:lang w:eastAsia="ru-RU"/>
        </w:rPr>
      </w:pPr>
      <w:r w:rsidRPr="00C60582">
        <w:rPr>
          <w:rFonts w:eastAsia="Times New Roman"/>
          <w:lang w:eastAsia="ru-RU"/>
        </w:rPr>
        <w:t>Підготовка к додаванню зварних швів</w:t>
      </w:r>
    </w:p>
    <w:p w14:paraId="6877C7B7"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Описати панель навігації.</w:t>
      </w:r>
    </w:p>
    <w:p w14:paraId="56359D4F"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 xml:space="preserve">Додайти інструменти на панель швидкого доступа </w:t>
      </w:r>
    </w:p>
    <w:p w14:paraId="61E0B3C4"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Використати різноманітні налаштування додатків для створення ескізів. Згорнути та розгорнути робочу стрічку.</w:t>
      </w:r>
    </w:p>
    <w:p w14:paraId="045D5EC4"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Змінити кольорову схему  та стиль робочої стрічки .</w:t>
      </w:r>
    </w:p>
    <w:p w14:paraId="0D0942A6" w14:textId="77777777" w:rsidR="00C60582" w:rsidRPr="00C60582" w:rsidRDefault="00C60582" w:rsidP="00C60582">
      <w:pPr>
        <w:numPr>
          <w:ilvl w:val="0"/>
          <w:numId w:val="15"/>
        </w:numPr>
        <w:spacing w:after="160" w:line="240" w:lineRule="auto"/>
        <w:contextualSpacing/>
        <w:jc w:val="both"/>
        <w:rPr>
          <w:rFonts w:eastAsia="Times New Roman"/>
          <w:noProof/>
          <w:lang w:eastAsia="uk-UA"/>
        </w:rPr>
      </w:pPr>
      <w:r w:rsidRPr="00C60582">
        <w:rPr>
          <w:rFonts w:eastAsia="Times New Roman"/>
          <w:noProof/>
          <w:lang w:eastAsia="uk-UA"/>
        </w:rPr>
        <w:t>Описати функції  видового куба.</w:t>
      </w: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14:paraId="491A8561" w14:textId="77777777" w:rsidR="00634C05" w:rsidRPr="00634C05" w:rsidRDefault="00634C05" w:rsidP="00634C05">
      <w:pPr>
        <w:spacing w:after="120" w:line="240" w:lineRule="auto"/>
        <w:jc w:val="both"/>
        <w:rPr>
          <w:b/>
          <w:bCs/>
          <w:sz w:val="22"/>
          <w:szCs w:val="22"/>
        </w:rPr>
      </w:pPr>
      <w:r w:rsidRPr="00634C05">
        <w:rPr>
          <w:b/>
          <w:bCs/>
          <w:sz w:val="22"/>
          <w:szCs w:val="22"/>
        </w:rPr>
        <w:t xml:space="preserve">Складено </w:t>
      </w:r>
      <w:r w:rsidRPr="00634C05">
        <w:rPr>
          <w:bCs/>
          <w:sz w:val="22"/>
          <w:szCs w:val="22"/>
        </w:rPr>
        <w:t>доцент кафедри КМ , к.т.н., Івановський Олексій Анатолійович</w:t>
      </w:r>
    </w:p>
    <w:p w14:paraId="197BB594" w14:textId="77777777" w:rsidR="00634C05" w:rsidRPr="00634C05" w:rsidRDefault="00634C05" w:rsidP="00634C05">
      <w:pPr>
        <w:spacing w:after="120" w:line="240" w:lineRule="auto"/>
        <w:jc w:val="both"/>
        <w:rPr>
          <w:bCs/>
          <w:sz w:val="22"/>
          <w:szCs w:val="22"/>
        </w:rPr>
      </w:pPr>
      <w:r w:rsidRPr="00634C05">
        <w:rPr>
          <w:b/>
          <w:bCs/>
          <w:sz w:val="22"/>
          <w:szCs w:val="22"/>
        </w:rPr>
        <w:t>Ухвалено</w:t>
      </w:r>
      <w:r w:rsidRPr="00634C05">
        <w:rPr>
          <w:bCs/>
          <w:sz w:val="22"/>
          <w:szCs w:val="22"/>
        </w:rPr>
        <w:t xml:space="preserve"> кафедрою __________ (протокол № ___ від ____________)</w:t>
      </w:r>
    </w:p>
    <w:p w14:paraId="39F1B25A" w14:textId="77777777" w:rsidR="00634C05" w:rsidRPr="00634C05" w:rsidRDefault="00634C05" w:rsidP="00634C05">
      <w:pPr>
        <w:spacing w:after="120" w:line="240" w:lineRule="auto"/>
        <w:jc w:val="both"/>
        <w:rPr>
          <w:bCs/>
          <w:sz w:val="22"/>
          <w:szCs w:val="22"/>
        </w:rPr>
      </w:pPr>
      <w:r w:rsidRPr="00634C05">
        <w:rPr>
          <w:b/>
          <w:bCs/>
          <w:sz w:val="22"/>
          <w:szCs w:val="22"/>
        </w:rPr>
        <w:t xml:space="preserve">Погоджено </w:t>
      </w:r>
      <w:r w:rsidRPr="00634C05">
        <w:rPr>
          <w:bCs/>
          <w:sz w:val="22"/>
          <w:szCs w:val="22"/>
        </w:rPr>
        <w:t>Методичною комісією факультету</w:t>
      </w:r>
      <w:r w:rsidRPr="00634C05">
        <w:rPr>
          <w:bCs/>
          <w:sz w:val="22"/>
          <w:szCs w:val="22"/>
          <w:vertAlign w:val="superscript"/>
        </w:rPr>
        <w:footnoteReference w:id="3"/>
      </w:r>
      <w:r w:rsidRPr="00634C05">
        <w:rPr>
          <w:bCs/>
          <w:sz w:val="22"/>
          <w:szCs w:val="22"/>
        </w:rPr>
        <w:t xml:space="preserve"> (протокол № __ від _______)</w:t>
      </w:r>
    </w:p>
    <w:p w14:paraId="2C1E9ECC" w14:textId="77777777" w:rsidR="00634C05" w:rsidRPr="0023533A" w:rsidRDefault="00634C05" w:rsidP="00B47838">
      <w:pPr>
        <w:spacing w:after="120" w:line="240" w:lineRule="auto"/>
        <w:jc w:val="both"/>
        <w:rPr>
          <w:rFonts w:asciiTheme="minorHAnsi" w:hAnsiTheme="minorHAnsi"/>
          <w:bCs/>
          <w:sz w:val="22"/>
          <w:szCs w:val="22"/>
        </w:rPr>
      </w:pPr>
    </w:p>
    <w:sectPr w:rsidR="00634C05" w:rsidRPr="0023533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5E25" w14:textId="77777777" w:rsidR="006517E1" w:rsidRDefault="006517E1" w:rsidP="004E0EDF">
      <w:pPr>
        <w:spacing w:line="240" w:lineRule="auto"/>
      </w:pPr>
      <w:r>
        <w:separator/>
      </w:r>
    </w:p>
  </w:endnote>
  <w:endnote w:type="continuationSeparator" w:id="0">
    <w:p w14:paraId="673AB229" w14:textId="77777777" w:rsidR="006517E1" w:rsidRDefault="006517E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A8C8" w14:textId="77777777" w:rsidR="006517E1" w:rsidRDefault="006517E1" w:rsidP="004E0EDF">
      <w:pPr>
        <w:spacing w:line="240" w:lineRule="auto"/>
      </w:pPr>
      <w:r>
        <w:separator/>
      </w:r>
    </w:p>
  </w:footnote>
  <w:footnote w:type="continuationSeparator" w:id="0">
    <w:p w14:paraId="281E3226" w14:textId="77777777" w:rsidR="006517E1" w:rsidRDefault="006517E1" w:rsidP="004E0EDF">
      <w:pPr>
        <w:spacing w:line="240" w:lineRule="auto"/>
      </w:pPr>
      <w:r>
        <w:continuationSeparator/>
      </w:r>
    </w:p>
  </w:footnote>
  <w:footnote w:id="1">
    <w:p w14:paraId="0D36CBC7" w14:textId="77777777" w:rsidR="009F69B9" w:rsidRPr="009F69B9" w:rsidRDefault="009F69B9"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9F69B9" w:rsidRPr="009F69B9" w:rsidRDefault="009F69B9" w:rsidP="009F69B9">
      <w:pPr>
        <w:pStyle w:val="ae"/>
        <w:rPr>
          <w:rStyle w:val="af0"/>
          <w:color w:val="0070C0"/>
          <w:vertAlign w:val="baseline"/>
        </w:rPr>
      </w:pPr>
      <w:r w:rsidRPr="009F69B9">
        <w:rPr>
          <w:rStyle w:val="af0"/>
          <w:color w:val="0070C0"/>
          <w:vertAlign w:val="baseline"/>
        </w:rPr>
        <w:t>Для дисциплін професійно-практичної підготовки зазначається інформація в</w:t>
      </w:r>
      <w:r w:rsidR="005D764D">
        <w:rPr>
          <w:rStyle w:val="af0"/>
          <w:color w:val="0070C0"/>
          <w:vertAlign w:val="baseline"/>
        </w:rPr>
        <w:t>ідповідно до навчального плану.</w:t>
      </w:r>
    </w:p>
    <w:p w14:paraId="14B399AE" w14:textId="70852147" w:rsidR="009F69B9" w:rsidRPr="009F69B9" w:rsidRDefault="009F69B9"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sidR="005D764D">
        <w:rPr>
          <w:color w:val="0070C0"/>
        </w:rPr>
        <w:t>.</w:t>
      </w:r>
    </w:p>
  </w:footnote>
  <w:footnote w:id="2">
    <w:p w14:paraId="39FC85BF" w14:textId="2722D862" w:rsidR="009F69B9" w:rsidRPr="009F69B9" w:rsidRDefault="009F69B9">
      <w:pPr>
        <w:pStyle w:val="ae"/>
        <w:rPr>
          <w:rStyle w:val="af0"/>
          <w:color w:val="0070C0"/>
          <w:vertAlign w:val="baseline"/>
        </w:rPr>
      </w:pPr>
      <w:r>
        <w:rPr>
          <w:rStyle w:val="af0"/>
        </w:rPr>
        <w:footnoteRef/>
      </w:r>
      <w:r>
        <w:t xml:space="preserve"> </w:t>
      </w:r>
      <w:r w:rsidR="00A2798C">
        <w:rPr>
          <w:rStyle w:val="af0"/>
          <w:color w:val="0070C0"/>
          <w:vertAlign w:val="baseline"/>
        </w:rPr>
        <w:t>Е</w:t>
      </w:r>
      <w:r w:rsidRPr="009F69B9">
        <w:rPr>
          <w:rStyle w:val="af0"/>
          <w:color w:val="0070C0"/>
          <w:vertAlign w:val="baseline"/>
        </w:rPr>
        <w:t xml:space="preserve">лектронна пошта викладача </w:t>
      </w:r>
      <w:r w:rsidR="00A2798C">
        <w:rPr>
          <w:rStyle w:val="af0"/>
          <w:color w:val="0070C0"/>
          <w:vertAlign w:val="baseline"/>
        </w:rPr>
        <w:t>а</w:t>
      </w:r>
      <w:r w:rsidR="00A2798C">
        <w:rPr>
          <w:color w:val="0070C0"/>
        </w:rPr>
        <w:t xml:space="preserve">бо інші контакти </w:t>
      </w:r>
      <w:r w:rsidR="0077700A">
        <w:rPr>
          <w:color w:val="0070C0"/>
        </w:rPr>
        <w:t>для зворотного зв’язку</w:t>
      </w:r>
      <w:r w:rsidRPr="009F69B9">
        <w:rPr>
          <w:rStyle w:val="af0"/>
          <w:color w:val="0070C0"/>
          <w:vertAlign w:val="baseline"/>
        </w:rPr>
        <w:t>, мо</w:t>
      </w:r>
      <w:r w:rsidR="005D764D">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sidR="00A2798C">
        <w:rPr>
          <w:color w:val="0070C0"/>
        </w:rPr>
        <w:t>. Для силабусу дисципліни, яку викладає багато викладачів (наприклад, і</w:t>
      </w:r>
      <w:r w:rsidR="005D764D">
        <w:rPr>
          <w:color w:val="0070C0"/>
        </w:rPr>
        <w:t>сторія</w:t>
      </w:r>
      <w:r w:rsidR="00A2798C">
        <w:rPr>
          <w:color w:val="0070C0"/>
        </w:rPr>
        <w:t>, філософія тощо) можна зазначити сторінку сайту де представлено контактну інформацію викладачів для відповідних груп, факультетів</w:t>
      </w:r>
      <w:r w:rsidR="005D764D">
        <w:rPr>
          <w:color w:val="0070C0"/>
        </w:rPr>
        <w:t>, інститутів</w:t>
      </w:r>
      <w:r w:rsidR="00A2798C">
        <w:rPr>
          <w:color w:val="0070C0"/>
        </w:rPr>
        <w:t>.</w:t>
      </w:r>
    </w:p>
  </w:footnote>
  <w:footnote w:id="3">
    <w:p w14:paraId="0853FA65" w14:textId="1C10ABE3" w:rsidR="00634C05" w:rsidRPr="009F69B9" w:rsidRDefault="00634C05" w:rsidP="00634C05">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DDD38BA"/>
    <w:multiLevelType w:val="hybridMultilevel"/>
    <w:tmpl w:val="D1B4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E11E7E"/>
    <w:multiLevelType w:val="hybridMultilevel"/>
    <w:tmpl w:val="293C6906"/>
    <w:lvl w:ilvl="0" w:tplc="70FCED8E">
      <w:start w:val="1"/>
      <w:numFmt w:val="decimal"/>
      <w:lvlText w:val="%1."/>
      <w:lvlJc w:val="left"/>
      <w:pPr>
        <w:ind w:left="495" w:hanging="360"/>
      </w:pPr>
      <w:rPr>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4146FF"/>
    <w:multiLevelType w:val="hybridMultilevel"/>
    <w:tmpl w:val="0F662F02"/>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6"/>
  </w:num>
  <w:num w:numId="6">
    <w:abstractNumId w:val="6"/>
  </w:num>
  <w:num w:numId="7">
    <w:abstractNumId w:val="6"/>
  </w:num>
  <w:num w:numId="8">
    <w:abstractNumId w:val="6"/>
    <w:lvlOverride w:ilvl="0">
      <w:startOverride w:val="1"/>
    </w:lvlOverride>
  </w:num>
  <w:num w:numId="9">
    <w:abstractNumId w:val="6"/>
  </w:num>
  <w:num w:numId="10">
    <w:abstractNumId w:val="6"/>
  </w:num>
  <w:num w:numId="11">
    <w:abstractNumId w:val="6"/>
  </w:num>
  <w:num w:numId="12">
    <w:abstractNumId w:val="1"/>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710BB"/>
    <w:rsid w:val="00087AFC"/>
    <w:rsid w:val="000C40A0"/>
    <w:rsid w:val="000D1F73"/>
    <w:rsid w:val="000D2E72"/>
    <w:rsid w:val="000F01A9"/>
    <w:rsid w:val="001435BE"/>
    <w:rsid w:val="00181EF1"/>
    <w:rsid w:val="001926F1"/>
    <w:rsid w:val="001943AA"/>
    <w:rsid w:val="001D56C1"/>
    <w:rsid w:val="00216B25"/>
    <w:rsid w:val="0023533A"/>
    <w:rsid w:val="0024717A"/>
    <w:rsid w:val="00253BCC"/>
    <w:rsid w:val="00270675"/>
    <w:rsid w:val="002865AC"/>
    <w:rsid w:val="00306C33"/>
    <w:rsid w:val="003C1370"/>
    <w:rsid w:val="003C70D8"/>
    <w:rsid w:val="003D35CF"/>
    <w:rsid w:val="003F0A41"/>
    <w:rsid w:val="004442EE"/>
    <w:rsid w:val="0046632F"/>
    <w:rsid w:val="00494B8C"/>
    <w:rsid w:val="004A6336"/>
    <w:rsid w:val="004C1BF1"/>
    <w:rsid w:val="004D1575"/>
    <w:rsid w:val="004D5124"/>
    <w:rsid w:val="004E0EDF"/>
    <w:rsid w:val="004F6918"/>
    <w:rsid w:val="005251A5"/>
    <w:rsid w:val="00530BFF"/>
    <w:rsid w:val="005413FF"/>
    <w:rsid w:val="00556E26"/>
    <w:rsid w:val="0056119F"/>
    <w:rsid w:val="005D764D"/>
    <w:rsid w:val="005E6647"/>
    <w:rsid w:val="005F4692"/>
    <w:rsid w:val="00634C05"/>
    <w:rsid w:val="006517E1"/>
    <w:rsid w:val="006757B0"/>
    <w:rsid w:val="00682024"/>
    <w:rsid w:val="006E65B0"/>
    <w:rsid w:val="006F5C29"/>
    <w:rsid w:val="00714AB2"/>
    <w:rsid w:val="007244E1"/>
    <w:rsid w:val="00773010"/>
    <w:rsid w:val="0077700A"/>
    <w:rsid w:val="00791855"/>
    <w:rsid w:val="007E3190"/>
    <w:rsid w:val="007E7F74"/>
    <w:rsid w:val="007F7C45"/>
    <w:rsid w:val="00832CCE"/>
    <w:rsid w:val="008440CB"/>
    <w:rsid w:val="00851C8C"/>
    <w:rsid w:val="00880FD0"/>
    <w:rsid w:val="00894491"/>
    <w:rsid w:val="008A03A1"/>
    <w:rsid w:val="008A4024"/>
    <w:rsid w:val="008A7ECF"/>
    <w:rsid w:val="008B16FE"/>
    <w:rsid w:val="008D1B2D"/>
    <w:rsid w:val="00941384"/>
    <w:rsid w:val="0095764D"/>
    <w:rsid w:val="00962C2E"/>
    <w:rsid w:val="00987565"/>
    <w:rsid w:val="0099574E"/>
    <w:rsid w:val="009B2DDB"/>
    <w:rsid w:val="009B555B"/>
    <w:rsid w:val="009F69B9"/>
    <w:rsid w:val="009F751E"/>
    <w:rsid w:val="00A11FBD"/>
    <w:rsid w:val="00A2464E"/>
    <w:rsid w:val="00A2798C"/>
    <w:rsid w:val="00A35F55"/>
    <w:rsid w:val="00A6011B"/>
    <w:rsid w:val="00A70F94"/>
    <w:rsid w:val="00A90398"/>
    <w:rsid w:val="00AA6B23"/>
    <w:rsid w:val="00AB05C9"/>
    <w:rsid w:val="00AD5593"/>
    <w:rsid w:val="00AE41A6"/>
    <w:rsid w:val="00B20824"/>
    <w:rsid w:val="00B332CE"/>
    <w:rsid w:val="00B40317"/>
    <w:rsid w:val="00B47838"/>
    <w:rsid w:val="00BA590A"/>
    <w:rsid w:val="00C301EF"/>
    <w:rsid w:val="00C32BA6"/>
    <w:rsid w:val="00C42A21"/>
    <w:rsid w:val="00C55C12"/>
    <w:rsid w:val="00C60582"/>
    <w:rsid w:val="00CF0234"/>
    <w:rsid w:val="00D05879"/>
    <w:rsid w:val="00D2172D"/>
    <w:rsid w:val="00D314CB"/>
    <w:rsid w:val="00D525C0"/>
    <w:rsid w:val="00D82DA7"/>
    <w:rsid w:val="00D92509"/>
    <w:rsid w:val="00DA686A"/>
    <w:rsid w:val="00E0088D"/>
    <w:rsid w:val="00E06AC5"/>
    <w:rsid w:val="00E17713"/>
    <w:rsid w:val="00EA0EB9"/>
    <w:rsid w:val="00EB4F56"/>
    <w:rsid w:val="00F162DC"/>
    <w:rsid w:val="00F25DB2"/>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85B861B-BA14-4318-8E86-32AF41C6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561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todesk.com/autodesk-un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Алексей Ивановский</cp:lastModifiedBy>
  <cp:revision>4</cp:revision>
  <cp:lastPrinted>2020-09-07T13:50:00Z</cp:lastPrinted>
  <dcterms:created xsi:type="dcterms:W3CDTF">2021-06-23T06:53:00Z</dcterms:created>
  <dcterms:modified xsi:type="dcterms:W3CDTF">2021-06-23T09:16:00Z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