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eastAsia="uk-UA"/>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7179A165"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14:paraId="704B2463" w14:textId="5D7627B8" w:rsidR="00AE41A6" w:rsidRPr="008148A3" w:rsidRDefault="00AE41A6" w:rsidP="006E65B0">
            <w:pPr>
              <w:spacing w:line="240" w:lineRule="auto"/>
              <w:rPr>
                <w:rFonts w:asciiTheme="minorHAnsi" w:hAnsiTheme="minorHAnsi"/>
                <w:b/>
                <w:color w:val="0070C0"/>
                <w:sz w:val="24"/>
                <w:szCs w:val="24"/>
              </w:rPr>
            </w:pPr>
            <w:r>
              <w:rPr>
                <w:rFonts w:asciiTheme="minorHAnsi" w:hAnsiTheme="minorHAnsi"/>
                <w:b/>
                <w:color w:val="0070C0"/>
                <w:sz w:val="24"/>
                <w:szCs w:val="24"/>
              </w:rPr>
              <w:t>Назва кафедри</w:t>
            </w:r>
            <w:r w:rsidR="006E65B0">
              <w:rPr>
                <w:rFonts w:asciiTheme="minorHAnsi" w:hAnsiTheme="minorHAnsi"/>
                <w:b/>
                <w:color w:val="0070C0"/>
                <w:sz w:val="24"/>
                <w:szCs w:val="24"/>
              </w:rPr>
              <w:t>, що забезпечує викладання</w:t>
            </w:r>
          </w:p>
        </w:tc>
      </w:tr>
      <w:tr w:rsidR="007E3190" w:rsidRPr="008148A3" w14:paraId="37B76EE3" w14:textId="77777777" w:rsidTr="00D525C0">
        <w:trPr>
          <w:trHeight w:val="628"/>
        </w:trPr>
        <w:tc>
          <w:tcPr>
            <w:tcW w:w="10206" w:type="dxa"/>
            <w:gridSpan w:val="3"/>
          </w:tcPr>
          <w:p w14:paraId="751B70C6" w14:textId="5AD3D780" w:rsidR="007E3190" w:rsidRPr="00093CF1" w:rsidRDefault="0099574E"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 xml:space="preserve">ОСНОВИ </w:t>
            </w:r>
            <w:r w:rsidR="00093CF1">
              <w:rPr>
                <w:rFonts w:asciiTheme="minorHAnsi" w:hAnsiTheme="minorHAnsi"/>
                <w:b/>
                <w:color w:val="002060"/>
                <w:sz w:val="48"/>
                <w:szCs w:val="48"/>
              </w:rPr>
              <w:t xml:space="preserve">АЛГОРИТМИЧНОГО ПРОГРАМУВАННЯ </w:t>
            </w:r>
            <w:r w:rsidR="00093CF1">
              <w:rPr>
                <w:rFonts w:asciiTheme="minorHAnsi" w:hAnsiTheme="minorHAnsi"/>
                <w:b/>
                <w:color w:val="002060"/>
                <w:sz w:val="48"/>
                <w:szCs w:val="48"/>
                <w:lang w:val="en-US"/>
              </w:rPr>
              <w:t>CAD</w:t>
            </w:r>
            <w:r w:rsidR="00093CF1" w:rsidRPr="00093CF1">
              <w:rPr>
                <w:rFonts w:asciiTheme="minorHAnsi" w:hAnsiTheme="minorHAnsi"/>
                <w:b/>
                <w:color w:val="002060"/>
                <w:sz w:val="48"/>
                <w:szCs w:val="48"/>
                <w:lang w:val="ru-RU"/>
              </w:rPr>
              <w:t xml:space="preserve"> </w:t>
            </w:r>
            <w:r w:rsidR="00093CF1">
              <w:rPr>
                <w:rFonts w:asciiTheme="minorHAnsi" w:hAnsiTheme="minorHAnsi"/>
                <w:b/>
                <w:color w:val="002060"/>
                <w:sz w:val="48"/>
                <w:szCs w:val="48"/>
              </w:rPr>
              <w:t>СИСТЕМ</w:t>
            </w:r>
          </w:p>
          <w:p w14:paraId="46D36ADD" w14:textId="086E01A2"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14:paraId="2E4C324D" w14:textId="0D46D5E4"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7DD49FCF" w14:textId="5D1A0A28" w:rsidR="004A6336" w:rsidRPr="00A2798C" w:rsidRDefault="004A6336"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A2798C">
              <w:rPr>
                <w:rFonts w:asciiTheme="minorHAnsi" w:hAnsiTheme="minorHAnsi"/>
                <w:i/>
                <w:color w:val="0070C0"/>
                <w:sz w:val="22"/>
                <w:szCs w:val="22"/>
              </w:rPr>
              <w:t xml:space="preserve">Перший (бакалаврський) / Другий (магістерський) / </w:t>
            </w:r>
            <w:r w:rsidR="007E3190" w:rsidRPr="00A2798C">
              <w:rPr>
                <w:rFonts w:asciiTheme="minorHAnsi" w:hAnsiTheme="minorHAnsi"/>
                <w:i/>
                <w:color w:val="0070C0"/>
                <w:sz w:val="22"/>
                <w:szCs w:val="22"/>
              </w:rPr>
              <w:br/>
            </w:r>
            <w:r w:rsidRPr="00A2798C">
              <w:rPr>
                <w:rFonts w:asciiTheme="minorHAnsi" w:hAnsiTheme="minorHAnsi"/>
                <w:i/>
                <w:color w:val="0070C0"/>
                <w:sz w:val="22"/>
                <w:szCs w:val="22"/>
              </w:rPr>
              <w:t>Третій (</w:t>
            </w:r>
            <w:proofErr w:type="spellStart"/>
            <w:r w:rsidRPr="00A2798C">
              <w:rPr>
                <w:rFonts w:asciiTheme="minorHAnsi" w:hAnsiTheme="minorHAnsi"/>
                <w:i/>
                <w:color w:val="0070C0"/>
                <w:sz w:val="22"/>
                <w:szCs w:val="22"/>
              </w:rPr>
              <w:t>освітньо</w:t>
            </w:r>
            <w:proofErr w:type="spellEnd"/>
            <w:r w:rsidRPr="00A2798C">
              <w:rPr>
                <w:rFonts w:asciiTheme="minorHAnsi" w:hAnsiTheme="minorHAnsi"/>
                <w:i/>
                <w:color w:val="0070C0"/>
                <w:sz w:val="22"/>
                <w:szCs w:val="22"/>
              </w:rPr>
              <w:t>-науковий)</w:t>
            </w:r>
          </w:p>
        </w:tc>
      </w:tr>
      <w:tr w:rsidR="004A6336"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04723E14" w14:textId="2D75A123" w:rsidR="004A6336" w:rsidRPr="00A2798C"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ХХ</w:t>
            </w:r>
            <w:r w:rsidR="00AB05C9" w:rsidRPr="00A2798C">
              <w:rPr>
                <w:rFonts w:asciiTheme="minorHAnsi" w:hAnsiTheme="minorHAnsi"/>
                <w:i/>
                <w:color w:val="0070C0"/>
                <w:sz w:val="22"/>
                <w:szCs w:val="22"/>
              </w:rPr>
              <w:t xml:space="preserve"> Назва</w:t>
            </w:r>
            <w:r w:rsidR="009F69B9" w:rsidRPr="00A2798C">
              <w:rPr>
                <w:rStyle w:val="af0"/>
                <w:rFonts w:asciiTheme="minorHAnsi" w:hAnsiTheme="minorHAnsi"/>
                <w:i/>
                <w:color w:val="0070C0"/>
                <w:sz w:val="22"/>
                <w:szCs w:val="22"/>
              </w:rPr>
              <w:footnoteReference w:id="1"/>
            </w:r>
          </w:p>
        </w:tc>
      </w:tr>
      <w:tr w:rsidR="004A6336"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4E6EFE5C" w14:textId="30257CAB" w:rsidR="004A6336" w:rsidRPr="00A2798C" w:rsidRDefault="004A6336"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ХХХ</w:t>
            </w:r>
            <w:r w:rsidR="007E3190" w:rsidRPr="00A2798C">
              <w:rPr>
                <w:rFonts w:asciiTheme="minorHAnsi" w:hAnsiTheme="minorHAnsi"/>
                <w:i/>
                <w:color w:val="0070C0"/>
                <w:sz w:val="22"/>
                <w:szCs w:val="22"/>
              </w:rPr>
              <w:t xml:space="preserve"> Назва</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7356B3FD" w14:textId="36EC84CB" w:rsidR="004A6336" w:rsidRPr="00A2798C" w:rsidRDefault="004A6336"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Назва</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74E958CF" w14:textId="3B4C66B3" w:rsidR="004A6336" w:rsidRPr="00A2798C" w:rsidRDefault="007E3190"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Нормативн</w:t>
            </w:r>
            <w:r w:rsidR="007244E1" w:rsidRPr="00A2798C">
              <w:rPr>
                <w:rFonts w:asciiTheme="minorHAnsi" w:hAnsiTheme="minorHAnsi"/>
                <w:i/>
                <w:color w:val="0070C0"/>
                <w:sz w:val="22"/>
                <w:szCs w:val="22"/>
              </w:rPr>
              <w:t>а</w:t>
            </w:r>
            <w:r w:rsidR="004A6336" w:rsidRPr="00A2798C">
              <w:rPr>
                <w:rFonts w:asciiTheme="minorHAnsi" w:hAnsiTheme="minorHAnsi"/>
                <w:i/>
                <w:color w:val="0070C0"/>
                <w:sz w:val="22"/>
                <w:szCs w:val="22"/>
              </w:rPr>
              <w:t xml:space="preserve"> / Вибірков</w:t>
            </w:r>
            <w:r w:rsidR="007244E1" w:rsidRPr="00A2798C">
              <w:rPr>
                <w:rFonts w:asciiTheme="minorHAnsi" w:hAnsiTheme="minorHAnsi"/>
                <w:i/>
                <w:color w:val="0070C0"/>
                <w:sz w:val="22"/>
                <w:szCs w:val="22"/>
              </w:rPr>
              <w:t>а</w:t>
            </w:r>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5251A5" w:rsidRDefault="00894491" w:rsidP="00FA451B">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52CF135A" w14:textId="1C446391" w:rsidR="00894491" w:rsidRPr="00A2798C" w:rsidRDefault="00306C33" w:rsidP="00FA451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о</w:t>
            </w:r>
            <w:r w:rsidR="00894491" w:rsidRPr="00A2798C">
              <w:rPr>
                <w:rFonts w:asciiTheme="minorHAnsi" w:hAnsiTheme="minorHAnsi"/>
                <w:i/>
                <w:color w:val="0070C0"/>
                <w:sz w:val="22"/>
                <w:szCs w:val="22"/>
              </w:rPr>
              <w:t>чна(денна)/очна(вечірня)/заочна/дистанційна/змішана</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5251A5" w:rsidRDefault="007244E1" w:rsidP="00DC7337">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2FA5512F" w14:textId="77777777" w:rsidR="007244E1" w:rsidRPr="00A2798C" w:rsidRDefault="007244E1" w:rsidP="00DC7337">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Х курс, осінній / весняний семестр</w:t>
            </w:r>
          </w:p>
        </w:tc>
      </w:tr>
      <w:tr w:rsidR="004A6336"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287DB125" w14:textId="2D3B0905" w:rsidR="004A6336" w:rsidRPr="00A2798C"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5251A5" w:rsidRDefault="007244E1" w:rsidP="00D233F9">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3CADA6BC" w14:textId="77777777" w:rsidR="007244E1" w:rsidRPr="00A2798C" w:rsidRDefault="007244E1" w:rsidP="00D233F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US"/>
              </w:rPr>
            </w:pP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3B68E03D" w14:textId="26268A1E" w:rsidR="004A6336" w:rsidRPr="00A2798C"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p>
        </w:tc>
      </w:tr>
      <w:tr w:rsidR="004A6336" w:rsidRPr="005251A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4BABE680" w14:textId="0F90E7C3" w:rsidR="004A6336" w:rsidRPr="00A2798C"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Українська/</w:t>
            </w:r>
            <w:r w:rsidR="004A6336" w:rsidRPr="00A2798C">
              <w:rPr>
                <w:rFonts w:asciiTheme="minorHAnsi" w:hAnsiTheme="minorHAnsi"/>
                <w:i/>
                <w:color w:val="0070C0"/>
                <w:sz w:val="22"/>
                <w:szCs w:val="22"/>
              </w:rPr>
              <w:t>Англійська</w:t>
            </w:r>
            <w:r w:rsidR="006F5C29" w:rsidRPr="00A2798C">
              <w:rPr>
                <w:rFonts w:asciiTheme="minorHAnsi" w:hAnsiTheme="minorHAnsi"/>
                <w:i/>
                <w:color w:val="0070C0"/>
                <w:sz w:val="22"/>
                <w:szCs w:val="22"/>
              </w:rPr>
              <w:t>/Німецька / Французька</w:t>
            </w:r>
          </w:p>
        </w:tc>
      </w:tr>
      <w:tr w:rsidR="004A6336" w:rsidRPr="005251A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proofErr w:type="spellStart"/>
            <w:r w:rsidR="00D82DA7" w:rsidRPr="005251A5">
              <w:rPr>
                <w:rFonts w:asciiTheme="minorHAnsi" w:hAnsiTheme="minorHAnsi"/>
                <w:sz w:val="22"/>
                <w:szCs w:val="22"/>
              </w:rPr>
              <w:t>ерівник</w:t>
            </w:r>
            <w:r>
              <w:rPr>
                <w:rFonts w:asciiTheme="minorHAnsi" w:hAnsiTheme="minorHAnsi"/>
                <w:sz w:val="22"/>
                <w:szCs w:val="22"/>
              </w:rPr>
              <w:t>а</w:t>
            </w:r>
            <w:proofErr w:type="spellEnd"/>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14:paraId="6E786F42" w14:textId="2AE15641" w:rsidR="004A6336" w:rsidRPr="005251A5"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5251A5">
              <w:rPr>
                <w:rFonts w:asciiTheme="minorHAnsi" w:hAnsiTheme="minorHAnsi"/>
                <w:sz w:val="22"/>
                <w:szCs w:val="22"/>
              </w:rPr>
              <w:t>Лектор</w:t>
            </w:r>
            <w:r w:rsidR="004A6336" w:rsidRPr="005251A5">
              <w:rPr>
                <w:rFonts w:asciiTheme="minorHAnsi" w:hAnsiTheme="minorHAnsi"/>
                <w:sz w:val="22"/>
                <w:szCs w:val="22"/>
              </w:rPr>
              <w:t xml:space="preserve">: </w:t>
            </w:r>
            <w:r w:rsidR="00EE2A0A" w:rsidRPr="00EE2A0A">
              <w:rPr>
                <w:rFonts w:asciiTheme="minorHAnsi" w:hAnsiTheme="minorHAnsi"/>
                <w:i/>
                <w:iCs/>
                <w:sz w:val="22"/>
                <w:szCs w:val="22"/>
              </w:rPr>
              <w:t xml:space="preserve">доцент кафедри КМ , </w:t>
            </w:r>
            <w:proofErr w:type="spellStart"/>
            <w:r w:rsidR="00EE2A0A" w:rsidRPr="00EE2A0A">
              <w:rPr>
                <w:rFonts w:asciiTheme="minorHAnsi" w:hAnsiTheme="minorHAnsi"/>
                <w:i/>
                <w:iCs/>
                <w:sz w:val="22"/>
                <w:szCs w:val="22"/>
              </w:rPr>
              <w:t>к.т.н</w:t>
            </w:r>
            <w:proofErr w:type="spellEnd"/>
            <w:r w:rsidR="00EE2A0A" w:rsidRPr="00EE2A0A">
              <w:rPr>
                <w:rFonts w:asciiTheme="minorHAnsi" w:hAnsiTheme="minorHAnsi"/>
                <w:i/>
                <w:iCs/>
                <w:sz w:val="22"/>
                <w:szCs w:val="22"/>
              </w:rPr>
              <w:t>., Івановський Олексій Анатолійович</w:t>
            </w:r>
          </w:p>
          <w:p w14:paraId="1D513C6D" w14:textId="3BE80B80" w:rsidR="004A6336" w:rsidRPr="005251A5"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5251A5">
              <w:rPr>
                <w:rFonts w:asciiTheme="minorHAnsi" w:hAnsiTheme="minorHAnsi"/>
                <w:sz w:val="22"/>
                <w:szCs w:val="22"/>
              </w:rPr>
              <w:t xml:space="preserve">Практичні / Семінарські: </w:t>
            </w:r>
            <w:r w:rsidRPr="00A2798C">
              <w:rPr>
                <w:rFonts w:asciiTheme="minorHAnsi" w:hAnsiTheme="minorHAnsi"/>
                <w:color w:val="0070C0"/>
                <w:sz w:val="22"/>
                <w:szCs w:val="22"/>
              </w:rPr>
              <w:t xml:space="preserve">науковий ступінь, вчене звання, </w:t>
            </w:r>
            <w:r w:rsidR="007E3190" w:rsidRPr="00A2798C">
              <w:rPr>
                <w:rFonts w:asciiTheme="minorHAnsi" w:hAnsiTheme="minorHAnsi"/>
                <w:color w:val="0070C0"/>
                <w:sz w:val="22"/>
                <w:szCs w:val="22"/>
              </w:rPr>
              <w:t>ПІБ</w:t>
            </w:r>
            <w:r w:rsidR="006F5C29" w:rsidRPr="00A2798C">
              <w:rPr>
                <w:rFonts w:asciiTheme="minorHAnsi" w:hAnsiTheme="minorHAnsi"/>
                <w:color w:val="0070C0"/>
                <w:sz w:val="22"/>
                <w:szCs w:val="22"/>
              </w:rPr>
              <w:t>, контактні дані</w:t>
            </w:r>
          </w:p>
          <w:p w14:paraId="5087E867" w14:textId="1C33946F" w:rsidR="004A6336" w:rsidRPr="005251A5"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5251A5">
              <w:rPr>
                <w:rFonts w:asciiTheme="minorHAnsi" w:hAnsiTheme="minorHAnsi"/>
                <w:sz w:val="22"/>
                <w:szCs w:val="22"/>
              </w:rPr>
              <w:t xml:space="preserve">Лабораторні: </w:t>
            </w:r>
            <w:r w:rsidRPr="005251A5">
              <w:rPr>
                <w:rFonts w:asciiTheme="minorHAnsi" w:hAnsiTheme="minorHAnsi"/>
                <w:color w:val="0070C0"/>
                <w:sz w:val="22"/>
                <w:szCs w:val="22"/>
              </w:rPr>
              <w:t xml:space="preserve">науковий ступінь, вчене звання, </w:t>
            </w:r>
            <w:r w:rsidR="007E3190" w:rsidRPr="005251A5">
              <w:rPr>
                <w:rFonts w:asciiTheme="minorHAnsi" w:hAnsiTheme="minorHAnsi"/>
                <w:color w:val="0070C0"/>
                <w:sz w:val="22"/>
                <w:szCs w:val="22"/>
              </w:rPr>
              <w:t>ПІБ</w:t>
            </w:r>
            <w:r w:rsidR="006F5C29">
              <w:rPr>
                <w:rFonts w:asciiTheme="minorHAnsi" w:hAnsiTheme="minorHAnsi"/>
                <w:color w:val="0070C0"/>
                <w:sz w:val="22"/>
                <w:szCs w:val="22"/>
              </w:rPr>
              <w:t>, контактні дані</w:t>
            </w:r>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5CDD1149" w14:textId="2AE65607" w:rsidR="007E3190" w:rsidRPr="005251A5" w:rsidRDefault="006F5C29"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757B0">
              <w:rPr>
                <w:rFonts w:asciiTheme="minorHAnsi" w:hAnsiTheme="minorHAnsi"/>
                <w:color w:val="0070C0"/>
                <w:sz w:val="22"/>
                <w:szCs w:val="22"/>
              </w:rPr>
              <w:t>Посилання на дистанційний ресурс (</w:t>
            </w:r>
            <w:proofErr w:type="spellStart"/>
            <w:r w:rsidRPr="006757B0">
              <w:rPr>
                <w:rFonts w:asciiTheme="minorHAnsi" w:hAnsiTheme="minorHAnsi"/>
                <w:color w:val="0070C0"/>
                <w:sz w:val="22"/>
                <w:szCs w:val="22"/>
              </w:rPr>
              <w:t>Moodle</w:t>
            </w:r>
            <w:proofErr w:type="spellEnd"/>
            <w:r w:rsidRPr="006757B0">
              <w:rPr>
                <w:rFonts w:asciiTheme="minorHAnsi" w:hAnsiTheme="minorHAnsi"/>
                <w:color w:val="0070C0"/>
                <w:sz w:val="22"/>
                <w:szCs w:val="22"/>
              </w:rPr>
              <w:t xml:space="preserve">, </w:t>
            </w:r>
            <w:proofErr w:type="spellStart"/>
            <w:r w:rsidRPr="006757B0">
              <w:rPr>
                <w:rFonts w:asciiTheme="minorHAnsi" w:hAnsiTheme="minorHAnsi"/>
                <w:color w:val="0070C0"/>
                <w:sz w:val="22"/>
                <w:szCs w:val="22"/>
              </w:rPr>
              <w:t>Google</w:t>
            </w:r>
            <w:proofErr w:type="spellEnd"/>
            <w:r w:rsidRPr="006757B0">
              <w:rPr>
                <w:rFonts w:asciiTheme="minorHAnsi" w:hAnsiTheme="minorHAnsi"/>
                <w:color w:val="0070C0"/>
                <w:sz w:val="22"/>
                <w:szCs w:val="22"/>
              </w:rPr>
              <w:t xml:space="preserve"> </w:t>
            </w:r>
            <w:proofErr w:type="spellStart"/>
            <w:r w:rsidRPr="006757B0">
              <w:rPr>
                <w:rFonts w:asciiTheme="minorHAnsi" w:hAnsiTheme="minorHAnsi"/>
                <w:color w:val="0070C0"/>
                <w:sz w:val="22"/>
                <w:szCs w:val="22"/>
              </w:rPr>
              <w:t>classroom</w:t>
            </w:r>
            <w:proofErr w:type="spellEnd"/>
            <w:r>
              <w:rPr>
                <w:rFonts w:asciiTheme="minorHAnsi" w:hAnsiTheme="minorHAnsi"/>
                <w:color w:val="0070C0"/>
                <w:sz w:val="22"/>
                <w:szCs w:val="22"/>
              </w:rPr>
              <w:t>, тощо</w:t>
            </w:r>
            <w:r w:rsidR="007244E1">
              <w:rPr>
                <w:rFonts w:asciiTheme="minorHAnsi" w:hAnsiTheme="minorHAnsi"/>
                <w:sz w:val="22"/>
                <w:szCs w:val="22"/>
              </w:rPr>
              <w:t>)</w:t>
            </w:r>
          </w:p>
        </w:tc>
      </w:tr>
    </w:tbl>
    <w:p w14:paraId="488F9975" w14:textId="78917BE2"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47FEEEF3" w14:textId="0569A3F5" w:rsidR="004A6336"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14:paraId="40C3ADC5" w14:textId="46B63366" w:rsidR="0099574E" w:rsidRPr="0099574E" w:rsidRDefault="0070351E" w:rsidP="0070351E">
      <w:pPr>
        <w:jc w:val="both"/>
      </w:pPr>
      <w:r>
        <w:t xml:space="preserve">   </w:t>
      </w:r>
      <w:r w:rsidRPr="0070351E">
        <w:t xml:space="preserve">Мета дисципліни: сформувати професійні компетенції в області </w:t>
      </w:r>
      <w:proofErr w:type="spellStart"/>
      <w:r w:rsidRPr="0070351E">
        <w:t>Machine</w:t>
      </w:r>
      <w:proofErr w:type="spellEnd"/>
      <w:r w:rsidRPr="0070351E">
        <w:t xml:space="preserve"> </w:t>
      </w:r>
      <w:proofErr w:type="spellStart"/>
      <w:r w:rsidRPr="0070351E">
        <w:t>Learning</w:t>
      </w:r>
      <w:proofErr w:type="spellEnd"/>
      <w:r>
        <w:t xml:space="preserve"> та </w:t>
      </w:r>
      <w:r w:rsidRPr="0070351E">
        <w:t xml:space="preserve">штучних нейронних мереж; сформувати правильні уявлення про основні поняття дисципліни; дати студентам глибокі знання про архітектуру нейронних мереж, способів їх графічного зображення у вигляді функціональних і структурних схем; дати уявлення про інструментальному ПО для навчання  і експериментів з ними, підготувати студентів до використання технологій в науково-дослідній діяльності на базі САПР програм. Завдання дисципліни: освоїти теоретичний матеріал, що включає розгляд різних моделей нейронних мереж і їх особливості, класифікацію, ознайомлення з методами навчання нейронних мереж, ознайомлення з існуючими прикладними системами, заснованих на застосуванні </w:t>
      </w:r>
      <w:r w:rsidR="00C42EA9">
        <w:t>машинного навчання</w:t>
      </w:r>
      <w:r w:rsidRPr="0070351E">
        <w:t xml:space="preserve">; освоїти практичну частину в формі лабораторних занять, призначенням яких є ознайомлення з особливостями розв'язання задач за допомогою </w:t>
      </w:r>
      <w:r w:rsidR="00C42EA9">
        <w:t>машинного навчання на основі алгоритмічного програмування</w:t>
      </w:r>
      <w:r w:rsidRPr="0070351E">
        <w:t xml:space="preserve">; сприяти отриманню фундаментальних знань в ході </w:t>
      </w:r>
      <w:r w:rsidRPr="0070351E">
        <w:lastRenderedPageBreak/>
        <w:t>самостійної дослідницької роботи; сприяти подальшому розвитку системного і логічного мислення; виховувати математичну і професійну культуру.</w:t>
      </w:r>
    </w:p>
    <w:p w14:paraId="6DA26C36" w14:textId="134152A5" w:rsidR="004A6336" w:rsidRDefault="004A6336" w:rsidP="004A6336">
      <w:pPr>
        <w:pStyle w:val="1"/>
        <w:spacing w:line="240" w:lineRule="auto"/>
      </w:pPr>
      <w:proofErr w:type="spellStart"/>
      <w:r w:rsidRPr="004472C0">
        <w:t>Пререквізити</w:t>
      </w:r>
      <w:proofErr w:type="spellEnd"/>
      <w:r w:rsidRPr="004472C0">
        <w:t xml:space="preserve"> та </w:t>
      </w:r>
      <w:proofErr w:type="spellStart"/>
      <w:r w:rsidRPr="004472C0">
        <w:t>постреквізити</w:t>
      </w:r>
      <w:proofErr w:type="spellEnd"/>
      <w:r w:rsidRPr="004472C0">
        <w:t xml:space="preserve"> дисципліни (місце в структурно-логічній схемі навчання за відповідною освітньою програмою)</w:t>
      </w:r>
    </w:p>
    <w:p w14:paraId="4C0C2F53" w14:textId="463BB617" w:rsidR="000D2E72" w:rsidRPr="000D2E72" w:rsidRDefault="000D2E72" w:rsidP="000D2E72">
      <w:r>
        <w:t xml:space="preserve">Для успішного освоєння даного курсу студенту потрібні відповідні знання по курсу «Інформатики» , базові знання англійської мови рівня </w:t>
      </w:r>
      <w:r>
        <w:rPr>
          <w:lang w:val="en-US"/>
        </w:rPr>
        <w:t>A</w:t>
      </w:r>
      <w:r w:rsidRPr="000D2E72">
        <w:t>2 /</w:t>
      </w:r>
      <w:r>
        <w:rPr>
          <w:lang w:val="en-US"/>
        </w:rPr>
        <w:t>B</w:t>
      </w:r>
      <w:r w:rsidRPr="000D2E72">
        <w:t xml:space="preserve">1 </w:t>
      </w:r>
      <w:proofErr w:type="spellStart"/>
      <w:r w:rsidRPr="000D2E72">
        <w:t>Pre-Intermediate</w:t>
      </w:r>
      <w:proofErr w:type="spellEnd"/>
      <w:r w:rsidRPr="000D2E72">
        <w:t xml:space="preserve"> , та математики.</w:t>
      </w:r>
    </w:p>
    <w:p w14:paraId="162A7A7A" w14:textId="45AB8775" w:rsidR="00AA6B23" w:rsidRDefault="00AA6B23" w:rsidP="00AA6B23">
      <w:pPr>
        <w:pStyle w:val="1"/>
        <w:spacing w:line="240" w:lineRule="auto"/>
      </w:pPr>
      <w:r w:rsidRPr="004472C0">
        <w:t xml:space="preserve">Зміст </w:t>
      </w:r>
      <w:r>
        <w:t xml:space="preserve">навчальної </w:t>
      </w:r>
      <w:r w:rsidRPr="004472C0">
        <w:t>дисципліни</w:t>
      </w:r>
      <w:r>
        <w:t xml:space="preserve"> </w:t>
      </w:r>
    </w:p>
    <w:p w14:paraId="60787C1A" w14:textId="55B49856" w:rsidR="00A11FBD" w:rsidRPr="009B555B" w:rsidRDefault="00A11FBD" w:rsidP="00A11FBD">
      <w:pPr>
        <w:rPr>
          <w:b/>
          <w:bCs/>
        </w:rPr>
      </w:pPr>
      <w:r w:rsidRPr="009B555B">
        <w:rPr>
          <w:b/>
          <w:bCs/>
        </w:rPr>
        <w:t xml:space="preserve">Розділ 1. </w:t>
      </w:r>
      <w:r w:rsidR="00EF0765" w:rsidRPr="00EF0765">
        <w:rPr>
          <w:b/>
          <w:bCs/>
        </w:rPr>
        <w:t xml:space="preserve">Типи завдань. Метричні класифікатори. </w:t>
      </w:r>
      <w:r w:rsidR="00EF707A">
        <w:rPr>
          <w:b/>
          <w:bCs/>
        </w:rPr>
        <w:t>А</w:t>
      </w:r>
      <w:r w:rsidR="00EF0765" w:rsidRPr="00EF0765">
        <w:rPr>
          <w:b/>
          <w:bCs/>
        </w:rPr>
        <w:t>лгоритми кластеризації</w:t>
      </w:r>
    </w:p>
    <w:p w14:paraId="3C6E060C" w14:textId="525DF92D" w:rsidR="00A11FBD" w:rsidRPr="00301B0F" w:rsidRDefault="00A11FBD" w:rsidP="00A11FBD">
      <w:pPr>
        <w:rPr>
          <w:bCs/>
          <w:lang w:val="ru-RU"/>
        </w:rPr>
      </w:pPr>
      <w:r w:rsidRPr="00C86602">
        <w:rPr>
          <w:b/>
          <w:bCs/>
        </w:rPr>
        <w:t>Тема1.1</w:t>
      </w:r>
      <w:r w:rsidRPr="00C86602">
        <w:rPr>
          <w:bCs/>
        </w:rPr>
        <w:t xml:space="preserve">. </w:t>
      </w:r>
      <w:r w:rsidR="00301B0F" w:rsidRPr="00301B0F">
        <w:rPr>
          <w:bCs/>
        </w:rPr>
        <w:t xml:space="preserve">Предмет і </w:t>
      </w:r>
      <w:r w:rsidR="00301B0F">
        <w:rPr>
          <w:bCs/>
        </w:rPr>
        <w:t>мета</w:t>
      </w:r>
      <w:r w:rsidR="00301B0F" w:rsidRPr="00301B0F">
        <w:rPr>
          <w:bCs/>
        </w:rPr>
        <w:t xml:space="preserve"> машинного навчання і аналізу даних</w:t>
      </w:r>
    </w:p>
    <w:p w14:paraId="5CE1F89F" w14:textId="464A2643" w:rsidR="00301B0F" w:rsidRPr="00301B0F" w:rsidRDefault="00A11FBD" w:rsidP="00301B0F">
      <w:pPr>
        <w:rPr>
          <w:color w:val="000000"/>
          <w:spacing w:val="6"/>
          <w:lang w:val="ru-RU"/>
        </w:rPr>
      </w:pPr>
      <w:r w:rsidRPr="00C86602">
        <w:rPr>
          <w:b/>
          <w:color w:val="000000"/>
          <w:spacing w:val="6"/>
        </w:rPr>
        <w:t>Тема 1.2</w:t>
      </w:r>
      <w:r w:rsidRPr="00C86602">
        <w:rPr>
          <w:color w:val="000000"/>
          <w:spacing w:val="6"/>
        </w:rPr>
        <w:t xml:space="preserve">.  </w:t>
      </w:r>
      <w:proofErr w:type="spellStart"/>
      <w:r w:rsidR="00301B0F" w:rsidRPr="00301B0F">
        <w:rPr>
          <w:color w:val="000000"/>
          <w:spacing w:val="6"/>
          <w:lang w:val="ru-RU"/>
        </w:rPr>
        <w:t>Метрич</w:t>
      </w:r>
      <w:r w:rsidR="00301B0F">
        <w:rPr>
          <w:color w:val="000000"/>
          <w:spacing w:val="6"/>
          <w:lang w:val="ru-RU"/>
        </w:rPr>
        <w:t>ні</w:t>
      </w:r>
      <w:proofErr w:type="spellEnd"/>
      <w:r w:rsidR="00301B0F" w:rsidRPr="00301B0F">
        <w:rPr>
          <w:color w:val="000000"/>
          <w:spacing w:val="6"/>
          <w:lang w:val="ru-RU"/>
        </w:rPr>
        <w:t xml:space="preserve"> </w:t>
      </w:r>
      <w:proofErr w:type="spellStart"/>
      <w:r w:rsidR="00301B0F" w:rsidRPr="00301B0F">
        <w:rPr>
          <w:color w:val="000000"/>
          <w:spacing w:val="6"/>
          <w:lang w:val="ru-RU"/>
        </w:rPr>
        <w:t>класиф</w:t>
      </w:r>
      <w:r w:rsidR="00301B0F">
        <w:rPr>
          <w:color w:val="000000"/>
          <w:spacing w:val="6"/>
          <w:lang w:val="ru-RU"/>
        </w:rPr>
        <w:t>і</w:t>
      </w:r>
      <w:r w:rsidR="00301B0F" w:rsidRPr="00301B0F">
        <w:rPr>
          <w:color w:val="000000"/>
          <w:spacing w:val="6"/>
          <w:lang w:val="ru-RU"/>
        </w:rPr>
        <w:t>катор</w:t>
      </w:r>
      <w:r w:rsidR="00301B0F">
        <w:rPr>
          <w:color w:val="000000"/>
          <w:spacing w:val="6"/>
          <w:lang w:val="ru-RU"/>
        </w:rPr>
        <w:t>и</w:t>
      </w:r>
      <w:proofErr w:type="spellEnd"/>
    </w:p>
    <w:p w14:paraId="43318A86" w14:textId="390DFB48" w:rsidR="00A11FBD" w:rsidRPr="00301B0F" w:rsidRDefault="00A11FBD" w:rsidP="00A11FBD">
      <w:pPr>
        <w:rPr>
          <w:bCs/>
          <w:color w:val="000000"/>
          <w:lang w:val="ru-RU"/>
        </w:rPr>
      </w:pPr>
      <w:r>
        <w:rPr>
          <w:b/>
          <w:bCs/>
          <w:color w:val="000000"/>
        </w:rPr>
        <w:t>Тема 1.3</w:t>
      </w:r>
      <w:r w:rsidRPr="00C86602">
        <w:rPr>
          <w:b/>
          <w:bCs/>
          <w:color w:val="000000"/>
        </w:rPr>
        <w:t xml:space="preserve">. </w:t>
      </w:r>
      <w:r w:rsidR="00301B0F">
        <w:rPr>
          <w:color w:val="000000"/>
        </w:rPr>
        <w:t>А</w:t>
      </w:r>
      <w:r w:rsidR="00301B0F" w:rsidRPr="00301B0F">
        <w:rPr>
          <w:color w:val="000000"/>
        </w:rPr>
        <w:t>лгоритми кластеризації</w:t>
      </w:r>
    </w:p>
    <w:p w14:paraId="5920D3DE" w14:textId="5D5DA75C" w:rsidR="00A11FBD" w:rsidRDefault="009B555B" w:rsidP="00A11FBD">
      <w:pPr>
        <w:rPr>
          <w:b/>
          <w:bCs/>
        </w:rPr>
      </w:pPr>
      <w:r w:rsidRPr="009B555B">
        <w:rPr>
          <w:b/>
          <w:bCs/>
        </w:rPr>
        <w:t xml:space="preserve">Розділ 2. </w:t>
      </w:r>
      <w:bookmarkStart w:id="0" w:name="_Hlk75270281"/>
      <w:r w:rsidR="00EF707A" w:rsidRPr="00EF707A">
        <w:rPr>
          <w:b/>
          <w:bCs/>
        </w:rPr>
        <w:t>Дерева рішень</w:t>
      </w:r>
      <w:bookmarkEnd w:id="0"/>
      <w:r w:rsidR="00EF707A" w:rsidRPr="00EF707A">
        <w:rPr>
          <w:b/>
          <w:bCs/>
        </w:rPr>
        <w:t xml:space="preserve">, </w:t>
      </w:r>
      <w:bookmarkStart w:id="1" w:name="_Hlk75270301"/>
      <w:r w:rsidR="00EF707A" w:rsidRPr="00EF707A">
        <w:rPr>
          <w:b/>
          <w:bCs/>
        </w:rPr>
        <w:t>лінійні класифікатори</w:t>
      </w:r>
      <w:bookmarkEnd w:id="1"/>
      <w:r w:rsidR="00EF707A" w:rsidRPr="00EF707A">
        <w:rPr>
          <w:b/>
          <w:bCs/>
        </w:rPr>
        <w:t xml:space="preserve">. </w:t>
      </w:r>
      <w:bookmarkStart w:id="2" w:name="_Hlk75270348"/>
      <w:r w:rsidR="00EF707A" w:rsidRPr="00EF707A">
        <w:rPr>
          <w:b/>
          <w:bCs/>
        </w:rPr>
        <w:t xml:space="preserve">Нейронні </w:t>
      </w:r>
      <w:r w:rsidR="00EF707A">
        <w:rPr>
          <w:b/>
          <w:bCs/>
        </w:rPr>
        <w:t>мережи</w:t>
      </w:r>
      <w:bookmarkEnd w:id="2"/>
    </w:p>
    <w:p w14:paraId="6CF1ACC9" w14:textId="381EB275" w:rsidR="009B555B" w:rsidRPr="00EF707A" w:rsidRDefault="009B555B" w:rsidP="00A11FBD">
      <w:pPr>
        <w:rPr>
          <w:lang w:val="ru-RU"/>
        </w:rPr>
      </w:pPr>
      <w:r w:rsidRPr="000720A1">
        <w:rPr>
          <w:b/>
        </w:rPr>
        <w:t>Тема 2.1</w:t>
      </w:r>
      <w:r>
        <w:t xml:space="preserve">. </w:t>
      </w:r>
      <w:r w:rsidR="00EF707A" w:rsidRPr="00EF707A">
        <w:t>Дерева рішень</w:t>
      </w:r>
    </w:p>
    <w:p w14:paraId="592ACC35" w14:textId="2CAF6D37" w:rsidR="009B555B" w:rsidRPr="00F22158" w:rsidRDefault="009B555B" w:rsidP="00A11FBD">
      <w:pPr>
        <w:rPr>
          <w:bCs/>
        </w:rPr>
      </w:pPr>
      <w:r w:rsidRPr="000720A1">
        <w:rPr>
          <w:b/>
          <w:bCs/>
        </w:rPr>
        <w:t>Тема 2.2</w:t>
      </w:r>
      <w:r w:rsidRPr="000720A1">
        <w:rPr>
          <w:bCs/>
        </w:rPr>
        <w:t xml:space="preserve">. </w:t>
      </w:r>
      <w:r w:rsidR="00EF707A" w:rsidRPr="00EF707A">
        <w:t>Лінійні класифікатори</w:t>
      </w:r>
    </w:p>
    <w:p w14:paraId="66E6A82B" w14:textId="6636C50F" w:rsidR="009B555B" w:rsidRPr="00F22158" w:rsidRDefault="009B555B" w:rsidP="00A11FBD">
      <w:pPr>
        <w:rPr>
          <w:bCs/>
        </w:rPr>
      </w:pPr>
      <w:r w:rsidRPr="000720A1">
        <w:rPr>
          <w:b/>
          <w:bCs/>
        </w:rPr>
        <w:t>Тема 2.3.</w:t>
      </w:r>
      <w:r w:rsidRPr="000720A1">
        <w:rPr>
          <w:bCs/>
        </w:rPr>
        <w:t xml:space="preserve">  </w:t>
      </w:r>
      <w:r w:rsidR="00EF707A" w:rsidRPr="00EF707A">
        <w:t>Нейронні мережи</w:t>
      </w:r>
      <w:r w:rsidR="00EF707A">
        <w:rPr>
          <w:b/>
          <w:bCs/>
        </w:rPr>
        <w:t xml:space="preserve"> </w:t>
      </w:r>
      <w:r w:rsidR="00EF707A" w:rsidRPr="00EF707A">
        <w:t xml:space="preserve">та </w:t>
      </w:r>
      <w:proofErr w:type="spellStart"/>
      <w:r w:rsidR="00EF707A" w:rsidRPr="00EF707A">
        <w:t>Deep</w:t>
      </w:r>
      <w:proofErr w:type="spellEnd"/>
      <w:r w:rsidR="00EF707A" w:rsidRPr="00EF707A">
        <w:t xml:space="preserve"> </w:t>
      </w:r>
      <w:proofErr w:type="spellStart"/>
      <w:r w:rsidR="00EF707A" w:rsidRPr="00EF707A">
        <w:t>learning</w:t>
      </w:r>
      <w:proofErr w:type="spellEnd"/>
    </w:p>
    <w:p w14:paraId="5420CF42" w14:textId="71DA94DE" w:rsidR="009B555B" w:rsidRDefault="009B555B" w:rsidP="00A11FBD">
      <w:pPr>
        <w:rPr>
          <w:b/>
          <w:color w:val="000000"/>
        </w:rPr>
      </w:pPr>
      <w:r w:rsidRPr="00834938">
        <w:rPr>
          <w:b/>
          <w:color w:val="000000"/>
        </w:rPr>
        <w:t xml:space="preserve">Розділ 3. </w:t>
      </w:r>
      <w:bookmarkStart w:id="3" w:name="_Hlk75270451"/>
      <w:r w:rsidR="00853410" w:rsidRPr="00853410">
        <w:rPr>
          <w:b/>
          <w:color w:val="000000"/>
        </w:rPr>
        <w:t xml:space="preserve">Регресійний аналіз, </w:t>
      </w:r>
      <w:bookmarkEnd w:id="3"/>
      <w:r w:rsidR="00853410">
        <w:rPr>
          <w:b/>
          <w:color w:val="000000"/>
        </w:rPr>
        <w:t>а</w:t>
      </w:r>
      <w:r w:rsidR="00853410" w:rsidRPr="00853410">
        <w:rPr>
          <w:b/>
          <w:color w:val="000000"/>
        </w:rPr>
        <w:t xml:space="preserve">нсамблеві методи. </w:t>
      </w:r>
      <w:r w:rsidR="00853410">
        <w:rPr>
          <w:b/>
          <w:color w:val="000000"/>
        </w:rPr>
        <w:t>С</w:t>
      </w:r>
      <w:r w:rsidR="00853410" w:rsidRPr="00853410">
        <w:rPr>
          <w:b/>
          <w:color w:val="000000"/>
        </w:rPr>
        <w:t>тохастичний пошук</w:t>
      </w:r>
    </w:p>
    <w:p w14:paraId="59461770" w14:textId="00A8DC67" w:rsidR="009B555B" w:rsidRDefault="009B555B" w:rsidP="00A11FBD">
      <w:pPr>
        <w:rPr>
          <w:color w:val="000000"/>
          <w:spacing w:val="18"/>
        </w:rPr>
      </w:pPr>
      <w:r w:rsidRPr="00EE611D">
        <w:rPr>
          <w:b/>
          <w:color w:val="000000"/>
          <w:spacing w:val="18"/>
        </w:rPr>
        <w:t>Те</w:t>
      </w:r>
      <w:r>
        <w:rPr>
          <w:b/>
          <w:color w:val="000000"/>
          <w:spacing w:val="18"/>
        </w:rPr>
        <w:t>ма</w:t>
      </w:r>
      <w:r w:rsidRPr="00EE611D">
        <w:rPr>
          <w:b/>
          <w:color w:val="000000"/>
          <w:spacing w:val="18"/>
        </w:rPr>
        <w:t>3.1</w:t>
      </w:r>
      <w:r w:rsidRPr="00EE611D">
        <w:rPr>
          <w:color w:val="000000"/>
          <w:spacing w:val="18"/>
        </w:rPr>
        <w:t xml:space="preserve">. </w:t>
      </w:r>
      <w:r w:rsidR="00853410" w:rsidRPr="00853410">
        <w:rPr>
          <w:bCs/>
          <w:color w:val="000000"/>
        </w:rPr>
        <w:t>Регресійний аналіз</w:t>
      </w:r>
    </w:p>
    <w:p w14:paraId="0B56BB6F" w14:textId="7EF438AA" w:rsidR="009B555B" w:rsidRDefault="009B555B" w:rsidP="00A11FBD">
      <w:pPr>
        <w:rPr>
          <w:bCs/>
        </w:rPr>
      </w:pPr>
      <w:r>
        <w:rPr>
          <w:b/>
          <w:bCs/>
        </w:rPr>
        <w:t>Тема</w:t>
      </w:r>
      <w:r w:rsidRPr="00EE611D">
        <w:rPr>
          <w:b/>
          <w:bCs/>
        </w:rPr>
        <w:t>3.2.</w:t>
      </w:r>
      <w:r w:rsidR="00853410" w:rsidRPr="00853410">
        <w:rPr>
          <w:b/>
          <w:color w:val="000000"/>
        </w:rPr>
        <w:t xml:space="preserve"> </w:t>
      </w:r>
      <w:r w:rsidR="00853410" w:rsidRPr="00853410">
        <w:rPr>
          <w:bCs/>
          <w:color w:val="000000"/>
        </w:rPr>
        <w:t>Ансамблеві методи</w:t>
      </w:r>
    </w:p>
    <w:p w14:paraId="5DEFD759" w14:textId="56AB31F8" w:rsidR="009B555B" w:rsidRDefault="009B555B" w:rsidP="00A11FBD">
      <w:pPr>
        <w:rPr>
          <w:bCs/>
        </w:rPr>
      </w:pPr>
      <w:r w:rsidRPr="00EE611D">
        <w:rPr>
          <w:b/>
          <w:bCs/>
        </w:rPr>
        <w:t>Тема 3.3.</w:t>
      </w:r>
      <w:r>
        <w:rPr>
          <w:bCs/>
          <w:lang w:val="ru-RU"/>
        </w:rPr>
        <w:t xml:space="preserve">   </w:t>
      </w:r>
      <w:r w:rsidR="00853410" w:rsidRPr="00853410">
        <w:rPr>
          <w:bCs/>
          <w:color w:val="000000"/>
        </w:rPr>
        <w:t>Стохастичний пошук</w:t>
      </w:r>
    </w:p>
    <w:p w14:paraId="76A957FC" w14:textId="2B56BFC3" w:rsidR="00AA6B23" w:rsidRPr="00A2798C" w:rsidRDefault="00AA6B23" w:rsidP="00AA6B23">
      <w:pPr>
        <w:spacing w:after="120" w:line="240" w:lineRule="auto"/>
        <w:jc w:val="both"/>
        <w:rPr>
          <w:rFonts w:asciiTheme="minorHAnsi" w:hAnsiTheme="minorHAnsi"/>
          <w:i/>
          <w:color w:val="0070C0"/>
          <w:sz w:val="24"/>
          <w:szCs w:val="24"/>
        </w:rPr>
      </w:pPr>
      <w:r w:rsidRPr="00A2798C">
        <w:rPr>
          <w:rFonts w:asciiTheme="minorHAnsi" w:hAnsiTheme="minorHAnsi"/>
          <w:i/>
          <w:color w:val="0070C0"/>
          <w:sz w:val="24"/>
          <w:szCs w:val="24"/>
        </w:rPr>
        <w:t xml:space="preserve">Надається перелік розділів і тем всієї </w:t>
      </w:r>
      <w:r w:rsidRPr="00A2798C">
        <w:rPr>
          <w:rFonts w:asciiTheme="minorHAnsi" w:hAnsiTheme="minorHAnsi"/>
          <w:b/>
          <w:bCs/>
          <w:i/>
          <w:color w:val="0070C0"/>
          <w:sz w:val="24"/>
          <w:szCs w:val="24"/>
        </w:rPr>
        <w:t>дисципліни</w:t>
      </w:r>
      <w:r w:rsidRPr="00A2798C">
        <w:rPr>
          <w:rFonts w:asciiTheme="minorHAnsi" w:hAnsiTheme="minorHAnsi"/>
          <w:i/>
          <w:color w:val="0070C0"/>
          <w:sz w:val="24"/>
          <w:szCs w:val="24"/>
        </w:rPr>
        <w:t>.</w:t>
      </w:r>
    </w:p>
    <w:p w14:paraId="3A076904" w14:textId="2DBD128B" w:rsidR="008B16FE" w:rsidRDefault="008B16FE" w:rsidP="008B16FE">
      <w:pPr>
        <w:pStyle w:val="1"/>
      </w:pPr>
      <w:r w:rsidRPr="008B16FE">
        <w:t>Навчальні матеріали та ресурси</w:t>
      </w:r>
    </w:p>
    <w:p w14:paraId="497D3916" w14:textId="26007D78" w:rsidR="0056119F" w:rsidRPr="0056119F" w:rsidRDefault="0056119F" w:rsidP="0056119F">
      <w:r>
        <w:t xml:space="preserve">Базові підручники знаходяться в електронному </w:t>
      </w:r>
      <w:proofErr w:type="spellStart"/>
      <w:r>
        <w:t>кампусі</w:t>
      </w:r>
      <w:proofErr w:type="spellEnd"/>
      <w:r>
        <w:t>.</w:t>
      </w:r>
    </w:p>
    <w:p w14:paraId="642C7FD4" w14:textId="77777777" w:rsidR="0036470E" w:rsidRPr="0036470E" w:rsidRDefault="0036470E" w:rsidP="0036470E">
      <w:pPr>
        <w:pStyle w:val="a0"/>
        <w:widowControl w:val="0"/>
        <w:numPr>
          <w:ilvl w:val="0"/>
          <w:numId w:val="18"/>
        </w:numPr>
        <w:tabs>
          <w:tab w:val="left" w:pos="1241"/>
          <w:tab w:val="left" w:pos="1242"/>
        </w:tabs>
        <w:autoSpaceDE w:val="0"/>
        <w:autoSpaceDN w:val="0"/>
        <w:spacing w:before="115" w:line="240" w:lineRule="auto"/>
        <w:ind w:right="215"/>
      </w:pPr>
      <w:r w:rsidRPr="0036470E">
        <w:rPr>
          <w:lang w:val="en-US"/>
        </w:rPr>
        <w:t>Machine</w:t>
      </w:r>
      <w:r w:rsidRPr="0036470E">
        <w:rPr>
          <w:spacing w:val="46"/>
          <w:lang w:val="en-US"/>
        </w:rPr>
        <w:t xml:space="preserve"> </w:t>
      </w:r>
      <w:r w:rsidRPr="0036470E">
        <w:rPr>
          <w:lang w:val="en-US"/>
        </w:rPr>
        <w:t>Learning:</w:t>
      </w:r>
      <w:r w:rsidRPr="0036470E">
        <w:rPr>
          <w:spacing w:val="46"/>
          <w:lang w:val="en-US"/>
        </w:rPr>
        <w:t xml:space="preserve"> </w:t>
      </w:r>
      <w:r w:rsidRPr="0036470E">
        <w:rPr>
          <w:lang w:val="en-US"/>
        </w:rPr>
        <w:t>A</w:t>
      </w:r>
      <w:r w:rsidRPr="0036470E">
        <w:rPr>
          <w:spacing w:val="45"/>
          <w:lang w:val="en-US"/>
        </w:rPr>
        <w:t xml:space="preserve"> </w:t>
      </w:r>
      <w:r w:rsidRPr="0036470E">
        <w:rPr>
          <w:lang w:val="en-US"/>
        </w:rPr>
        <w:t>Probabilistic</w:t>
      </w:r>
      <w:r w:rsidRPr="0036470E">
        <w:rPr>
          <w:spacing w:val="45"/>
          <w:lang w:val="en-US"/>
        </w:rPr>
        <w:t xml:space="preserve"> </w:t>
      </w:r>
      <w:r w:rsidRPr="0036470E">
        <w:rPr>
          <w:lang w:val="en-US"/>
        </w:rPr>
        <w:t>Perspective</w:t>
      </w:r>
      <w:r w:rsidRPr="0036470E">
        <w:rPr>
          <w:spacing w:val="47"/>
          <w:lang w:val="en-US"/>
        </w:rPr>
        <w:t xml:space="preserve"> </w:t>
      </w:r>
      <w:r w:rsidRPr="0036470E">
        <w:rPr>
          <w:lang w:val="en-US"/>
        </w:rPr>
        <w:t>(Adaptive</w:t>
      </w:r>
      <w:r w:rsidRPr="0036470E">
        <w:rPr>
          <w:spacing w:val="44"/>
          <w:lang w:val="en-US"/>
        </w:rPr>
        <w:t xml:space="preserve"> </w:t>
      </w:r>
      <w:r w:rsidRPr="0036470E">
        <w:rPr>
          <w:lang w:val="en-US"/>
        </w:rPr>
        <w:t>Computation</w:t>
      </w:r>
      <w:r w:rsidRPr="0036470E">
        <w:rPr>
          <w:spacing w:val="48"/>
          <w:lang w:val="en-US"/>
        </w:rPr>
        <w:t xml:space="preserve"> </w:t>
      </w:r>
      <w:r w:rsidRPr="0036470E">
        <w:rPr>
          <w:lang w:val="en-US"/>
        </w:rPr>
        <w:t>and</w:t>
      </w:r>
      <w:r w:rsidRPr="0036470E">
        <w:rPr>
          <w:spacing w:val="45"/>
          <w:lang w:val="en-US"/>
        </w:rPr>
        <w:t xml:space="preserve"> </w:t>
      </w:r>
      <w:r w:rsidRPr="0036470E">
        <w:rPr>
          <w:lang w:val="en-US"/>
        </w:rPr>
        <w:t>Machine</w:t>
      </w:r>
      <w:r w:rsidRPr="0036470E">
        <w:rPr>
          <w:spacing w:val="49"/>
          <w:lang w:val="en-US"/>
        </w:rPr>
        <w:t xml:space="preserve"> </w:t>
      </w:r>
      <w:r w:rsidRPr="0036470E">
        <w:rPr>
          <w:lang w:val="en-US"/>
        </w:rPr>
        <w:t>Learning</w:t>
      </w:r>
      <w:r w:rsidRPr="0036470E">
        <w:rPr>
          <w:spacing w:val="-57"/>
          <w:lang w:val="en-US"/>
        </w:rPr>
        <w:t xml:space="preserve"> </w:t>
      </w:r>
      <w:r w:rsidRPr="0036470E">
        <w:rPr>
          <w:lang w:val="en-US"/>
        </w:rPr>
        <w:t>Series)</w:t>
      </w:r>
      <w:r w:rsidRPr="0036470E">
        <w:rPr>
          <w:spacing w:val="-1"/>
          <w:lang w:val="en-US"/>
        </w:rPr>
        <w:t xml:space="preserve"> </w:t>
      </w:r>
      <w:r w:rsidRPr="0036470E">
        <w:rPr>
          <w:lang w:val="en-US"/>
        </w:rPr>
        <w:t>/ Murphy, Kevin</w:t>
      </w:r>
      <w:r w:rsidRPr="0036470E">
        <w:rPr>
          <w:spacing w:val="2"/>
          <w:lang w:val="en-US"/>
        </w:rPr>
        <w:t xml:space="preserve"> </w:t>
      </w:r>
      <w:r w:rsidRPr="0036470E">
        <w:rPr>
          <w:lang w:val="en-US"/>
        </w:rPr>
        <w:t>P. MIT Press.</w:t>
      </w:r>
      <w:r w:rsidRPr="0036470E">
        <w:rPr>
          <w:spacing w:val="2"/>
          <w:lang w:val="en-US"/>
        </w:rPr>
        <w:t xml:space="preserve"> </w:t>
      </w:r>
      <w:r w:rsidRPr="0036470E">
        <w:t>2014</w:t>
      </w:r>
    </w:p>
    <w:p w14:paraId="1A30DB2F" w14:textId="772CC07C" w:rsidR="0036470E" w:rsidRDefault="0036470E" w:rsidP="0036470E">
      <w:pPr>
        <w:pStyle w:val="a0"/>
        <w:widowControl w:val="0"/>
        <w:numPr>
          <w:ilvl w:val="0"/>
          <w:numId w:val="18"/>
        </w:numPr>
        <w:tabs>
          <w:tab w:val="left" w:pos="1241"/>
          <w:tab w:val="left" w:pos="1242"/>
        </w:tabs>
        <w:autoSpaceDE w:val="0"/>
        <w:autoSpaceDN w:val="0"/>
        <w:spacing w:line="240" w:lineRule="auto"/>
      </w:pPr>
      <w:r w:rsidRPr="0036470E">
        <w:rPr>
          <w:lang w:val="en-US"/>
        </w:rPr>
        <w:t>Encyclopedia</w:t>
      </w:r>
      <w:r w:rsidRPr="0036470E">
        <w:rPr>
          <w:spacing w:val="-2"/>
          <w:lang w:val="en-US"/>
        </w:rPr>
        <w:t xml:space="preserve"> </w:t>
      </w:r>
      <w:r w:rsidRPr="0036470E">
        <w:rPr>
          <w:lang w:val="en-US"/>
        </w:rPr>
        <w:t>of</w:t>
      </w:r>
      <w:r w:rsidRPr="0036470E">
        <w:rPr>
          <w:spacing w:val="-1"/>
          <w:lang w:val="en-US"/>
        </w:rPr>
        <w:t xml:space="preserve"> </w:t>
      </w:r>
      <w:r w:rsidRPr="0036470E">
        <w:rPr>
          <w:lang w:val="en-US"/>
        </w:rPr>
        <w:t>Machine Learning</w:t>
      </w:r>
      <w:r w:rsidRPr="0036470E">
        <w:rPr>
          <w:spacing w:val="-2"/>
          <w:lang w:val="en-US"/>
        </w:rPr>
        <w:t xml:space="preserve"> </w:t>
      </w:r>
      <w:r w:rsidRPr="0036470E">
        <w:rPr>
          <w:lang w:val="en-US"/>
        </w:rPr>
        <w:t>and</w:t>
      </w:r>
      <w:r w:rsidRPr="0036470E">
        <w:rPr>
          <w:spacing w:val="-1"/>
          <w:lang w:val="en-US"/>
        </w:rPr>
        <w:t xml:space="preserve"> </w:t>
      </w:r>
      <w:r w:rsidRPr="0036470E">
        <w:rPr>
          <w:lang w:val="en-US"/>
        </w:rPr>
        <w:t>Data</w:t>
      </w:r>
      <w:r w:rsidRPr="0036470E">
        <w:rPr>
          <w:spacing w:val="-2"/>
          <w:lang w:val="en-US"/>
        </w:rPr>
        <w:t xml:space="preserve"> </w:t>
      </w:r>
      <w:r w:rsidRPr="0036470E">
        <w:rPr>
          <w:lang w:val="en-US"/>
        </w:rPr>
        <w:t>Mining</w:t>
      </w:r>
      <w:r w:rsidRPr="0036470E">
        <w:rPr>
          <w:spacing w:val="-4"/>
          <w:lang w:val="en-US"/>
        </w:rPr>
        <w:t xml:space="preserve"> </w:t>
      </w:r>
      <w:r w:rsidRPr="0036470E">
        <w:rPr>
          <w:lang w:val="en-US"/>
        </w:rPr>
        <w:t>/</w:t>
      </w:r>
      <w:r w:rsidRPr="0036470E">
        <w:rPr>
          <w:spacing w:val="-1"/>
          <w:lang w:val="en-US"/>
        </w:rPr>
        <w:t xml:space="preserve"> </w:t>
      </w:r>
      <w:proofErr w:type="spellStart"/>
      <w:r w:rsidRPr="0036470E">
        <w:rPr>
          <w:lang w:val="en-US"/>
        </w:rPr>
        <w:t>Sammut</w:t>
      </w:r>
      <w:proofErr w:type="spellEnd"/>
      <w:r w:rsidRPr="0036470E">
        <w:rPr>
          <w:lang w:val="en-US"/>
        </w:rPr>
        <w:t>.</w:t>
      </w:r>
      <w:r w:rsidRPr="0036470E">
        <w:rPr>
          <w:spacing w:val="4"/>
          <w:lang w:val="en-US"/>
        </w:rPr>
        <w:t xml:space="preserve"> </w:t>
      </w:r>
      <w:proofErr w:type="spellStart"/>
      <w:r w:rsidRPr="0036470E">
        <w:t>Springer</w:t>
      </w:r>
      <w:proofErr w:type="spellEnd"/>
      <w:r w:rsidRPr="0036470E">
        <w:t>. 2016</w:t>
      </w:r>
    </w:p>
    <w:p w14:paraId="6C4AEDE6" w14:textId="77777777" w:rsidR="0036470E" w:rsidRPr="0036470E" w:rsidRDefault="0036470E" w:rsidP="0036470E">
      <w:pPr>
        <w:pStyle w:val="a0"/>
        <w:widowControl w:val="0"/>
        <w:numPr>
          <w:ilvl w:val="0"/>
          <w:numId w:val="18"/>
        </w:numPr>
        <w:tabs>
          <w:tab w:val="left" w:pos="1241"/>
          <w:tab w:val="left" w:pos="1242"/>
        </w:tabs>
        <w:autoSpaceDE w:val="0"/>
        <w:autoSpaceDN w:val="0"/>
        <w:spacing w:line="240" w:lineRule="auto"/>
        <w:ind w:right="216"/>
        <w:contextualSpacing w:val="0"/>
      </w:pPr>
      <w:r w:rsidRPr="0036470E">
        <w:rPr>
          <w:lang w:val="en-US"/>
        </w:rPr>
        <w:t>Data</w:t>
      </w:r>
      <w:r w:rsidRPr="0036470E">
        <w:rPr>
          <w:spacing w:val="2"/>
          <w:lang w:val="en-US"/>
        </w:rPr>
        <w:t xml:space="preserve"> </w:t>
      </w:r>
      <w:r w:rsidRPr="0036470E">
        <w:rPr>
          <w:lang w:val="en-US"/>
        </w:rPr>
        <w:t>Analysis,</w:t>
      </w:r>
      <w:r w:rsidRPr="0036470E">
        <w:rPr>
          <w:spacing w:val="2"/>
          <w:lang w:val="en-US"/>
        </w:rPr>
        <w:t xml:space="preserve"> </w:t>
      </w:r>
      <w:r w:rsidRPr="0036470E">
        <w:rPr>
          <w:lang w:val="en-US"/>
        </w:rPr>
        <w:t>Machine</w:t>
      </w:r>
      <w:r w:rsidRPr="0036470E">
        <w:rPr>
          <w:spacing w:val="4"/>
          <w:lang w:val="en-US"/>
        </w:rPr>
        <w:t xml:space="preserve"> </w:t>
      </w:r>
      <w:r w:rsidRPr="0036470E">
        <w:rPr>
          <w:lang w:val="en-US"/>
        </w:rPr>
        <w:t>Learning and</w:t>
      </w:r>
      <w:r w:rsidRPr="0036470E">
        <w:rPr>
          <w:spacing w:val="4"/>
          <w:lang w:val="en-US"/>
        </w:rPr>
        <w:t xml:space="preserve"> </w:t>
      </w:r>
      <w:r w:rsidRPr="0036470E">
        <w:rPr>
          <w:lang w:val="en-US"/>
        </w:rPr>
        <w:t>Knowledge</w:t>
      </w:r>
      <w:r w:rsidRPr="0036470E">
        <w:rPr>
          <w:spacing w:val="3"/>
          <w:lang w:val="en-US"/>
        </w:rPr>
        <w:t xml:space="preserve"> </w:t>
      </w:r>
      <w:r w:rsidRPr="0036470E">
        <w:rPr>
          <w:lang w:val="en-US"/>
        </w:rPr>
        <w:t>Discovery</w:t>
      </w:r>
      <w:r w:rsidRPr="0036470E">
        <w:rPr>
          <w:spacing w:val="-3"/>
          <w:lang w:val="en-US"/>
        </w:rPr>
        <w:t xml:space="preserve"> </w:t>
      </w:r>
      <w:r w:rsidRPr="0036470E">
        <w:rPr>
          <w:lang w:val="en-US"/>
        </w:rPr>
        <w:t>/</w:t>
      </w:r>
      <w:r w:rsidRPr="0036470E">
        <w:rPr>
          <w:spacing w:val="3"/>
          <w:lang w:val="en-US"/>
        </w:rPr>
        <w:t xml:space="preserve"> </w:t>
      </w:r>
      <w:proofErr w:type="spellStart"/>
      <w:r w:rsidRPr="0036470E">
        <w:rPr>
          <w:lang w:val="en-US"/>
        </w:rPr>
        <w:t>Spiliopoulou</w:t>
      </w:r>
      <w:proofErr w:type="spellEnd"/>
      <w:r w:rsidRPr="0036470E">
        <w:rPr>
          <w:lang w:val="en-US"/>
        </w:rPr>
        <w:t>,</w:t>
      </w:r>
      <w:r w:rsidRPr="0036470E">
        <w:rPr>
          <w:spacing w:val="2"/>
          <w:lang w:val="en-US"/>
        </w:rPr>
        <w:t xml:space="preserve"> </w:t>
      </w:r>
      <w:r w:rsidRPr="0036470E">
        <w:rPr>
          <w:lang w:val="en-US"/>
        </w:rPr>
        <w:t>Myra;</w:t>
      </w:r>
      <w:r w:rsidRPr="0036470E">
        <w:rPr>
          <w:spacing w:val="4"/>
          <w:lang w:val="en-US"/>
        </w:rPr>
        <w:t xml:space="preserve"> </w:t>
      </w:r>
      <w:proofErr w:type="spellStart"/>
      <w:r w:rsidRPr="0036470E">
        <w:rPr>
          <w:lang w:val="en-US"/>
        </w:rPr>
        <w:t>Janning</w:t>
      </w:r>
      <w:proofErr w:type="spellEnd"/>
      <w:r w:rsidRPr="0036470E">
        <w:rPr>
          <w:lang w:val="en-US"/>
        </w:rPr>
        <w:t>,</w:t>
      </w:r>
      <w:r w:rsidRPr="0036470E">
        <w:rPr>
          <w:spacing w:val="2"/>
          <w:lang w:val="en-US"/>
        </w:rPr>
        <w:t xml:space="preserve"> </w:t>
      </w:r>
      <w:r w:rsidRPr="0036470E">
        <w:rPr>
          <w:lang w:val="en-US"/>
        </w:rPr>
        <w:t>Ruth;</w:t>
      </w:r>
      <w:r w:rsidRPr="0036470E">
        <w:rPr>
          <w:spacing w:val="-57"/>
          <w:lang w:val="en-US"/>
        </w:rPr>
        <w:t xml:space="preserve"> </w:t>
      </w:r>
      <w:r w:rsidRPr="0036470E">
        <w:rPr>
          <w:lang w:val="en-US"/>
        </w:rPr>
        <w:t>Schmidt-</w:t>
      </w:r>
      <w:proofErr w:type="spellStart"/>
      <w:r w:rsidRPr="0036470E">
        <w:rPr>
          <w:lang w:val="en-US"/>
        </w:rPr>
        <w:t>Thieme</w:t>
      </w:r>
      <w:proofErr w:type="spellEnd"/>
      <w:r w:rsidRPr="0036470E">
        <w:rPr>
          <w:lang w:val="en-US"/>
        </w:rPr>
        <w:t>,</w:t>
      </w:r>
      <w:r w:rsidRPr="0036470E">
        <w:rPr>
          <w:spacing w:val="-2"/>
          <w:lang w:val="en-US"/>
        </w:rPr>
        <w:t xml:space="preserve"> </w:t>
      </w:r>
      <w:r w:rsidRPr="0036470E">
        <w:rPr>
          <w:lang w:val="en-US"/>
        </w:rPr>
        <w:t>Lars; Gesellschaft</w:t>
      </w:r>
      <w:r w:rsidRPr="0036470E">
        <w:rPr>
          <w:spacing w:val="-1"/>
          <w:lang w:val="en-US"/>
        </w:rPr>
        <w:t xml:space="preserve"> </w:t>
      </w:r>
      <w:proofErr w:type="spellStart"/>
      <w:r w:rsidRPr="0036470E">
        <w:rPr>
          <w:lang w:val="en-US"/>
        </w:rPr>
        <w:t>für</w:t>
      </w:r>
      <w:proofErr w:type="spellEnd"/>
      <w:r w:rsidRPr="0036470E">
        <w:rPr>
          <w:spacing w:val="-4"/>
          <w:lang w:val="en-US"/>
        </w:rPr>
        <w:t xml:space="preserve"> </w:t>
      </w:r>
      <w:proofErr w:type="spellStart"/>
      <w:r w:rsidRPr="0036470E">
        <w:rPr>
          <w:lang w:val="en-US"/>
        </w:rPr>
        <w:t>Klassifikation</w:t>
      </w:r>
      <w:proofErr w:type="spellEnd"/>
      <w:r w:rsidRPr="0036470E">
        <w:rPr>
          <w:lang w:val="en-US"/>
        </w:rPr>
        <w:t>.</w:t>
      </w:r>
      <w:r w:rsidRPr="0036470E">
        <w:rPr>
          <w:spacing w:val="1"/>
          <w:lang w:val="en-US"/>
        </w:rPr>
        <w:t xml:space="preserve"> </w:t>
      </w:r>
      <w:proofErr w:type="spellStart"/>
      <w:r w:rsidRPr="0036470E">
        <w:t>Springer</w:t>
      </w:r>
      <w:proofErr w:type="spellEnd"/>
      <w:r w:rsidRPr="0036470E">
        <w:rPr>
          <w:spacing w:val="1"/>
        </w:rPr>
        <w:t xml:space="preserve"> </w:t>
      </w:r>
      <w:proofErr w:type="spellStart"/>
      <w:r w:rsidRPr="0036470E">
        <w:t>International</w:t>
      </w:r>
      <w:proofErr w:type="spellEnd"/>
      <w:r w:rsidRPr="0036470E">
        <w:rPr>
          <w:spacing w:val="-2"/>
        </w:rPr>
        <w:t xml:space="preserve"> </w:t>
      </w:r>
      <w:proofErr w:type="spellStart"/>
      <w:r w:rsidRPr="0036470E">
        <w:t>Publishing</w:t>
      </w:r>
      <w:proofErr w:type="spellEnd"/>
      <w:r w:rsidRPr="0036470E">
        <w:t>.</w:t>
      </w:r>
      <w:r w:rsidRPr="0036470E">
        <w:rPr>
          <w:spacing w:val="-2"/>
        </w:rPr>
        <w:t xml:space="preserve"> </w:t>
      </w:r>
      <w:r w:rsidRPr="0036470E">
        <w:t>2014</w:t>
      </w:r>
    </w:p>
    <w:p w14:paraId="696C783B" w14:textId="4A4AA6AF" w:rsidR="0036470E" w:rsidRPr="0036470E" w:rsidRDefault="0036470E" w:rsidP="0036470E">
      <w:pPr>
        <w:pStyle w:val="a0"/>
        <w:widowControl w:val="0"/>
        <w:numPr>
          <w:ilvl w:val="0"/>
          <w:numId w:val="18"/>
        </w:numPr>
        <w:tabs>
          <w:tab w:val="left" w:pos="1241"/>
          <w:tab w:val="left" w:pos="1242"/>
        </w:tabs>
        <w:autoSpaceDE w:val="0"/>
        <w:autoSpaceDN w:val="0"/>
        <w:spacing w:before="72" w:line="240" w:lineRule="auto"/>
        <w:ind w:right="219"/>
        <w:contextualSpacing w:val="0"/>
        <w:rPr>
          <w:lang w:val="en-US"/>
        </w:rPr>
      </w:pPr>
      <w:r w:rsidRPr="0036470E">
        <w:rPr>
          <w:lang w:val="en-US"/>
        </w:rPr>
        <w:t>An</w:t>
      </w:r>
      <w:r w:rsidRPr="0036470E">
        <w:rPr>
          <w:spacing w:val="10"/>
          <w:lang w:val="en-US"/>
        </w:rPr>
        <w:t xml:space="preserve"> </w:t>
      </w:r>
      <w:r w:rsidRPr="0036470E">
        <w:rPr>
          <w:lang w:val="en-US"/>
        </w:rPr>
        <w:t>introduction</w:t>
      </w:r>
      <w:r w:rsidRPr="0036470E">
        <w:rPr>
          <w:spacing w:val="11"/>
          <w:lang w:val="en-US"/>
        </w:rPr>
        <w:t xml:space="preserve"> </w:t>
      </w:r>
      <w:r w:rsidRPr="0036470E">
        <w:rPr>
          <w:lang w:val="en-US"/>
        </w:rPr>
        <w:t>to</w:t>
      </w:r>
      <w:r w:rsidRPr="0036470E">
        <w:rPr>
          <w:spacing w:val="11"/>
          <w:lang w:val="en-US"/>
        </w:rPr>
        <w:t xml:space="preserve"> </w:t>
      </w:r>
      <w:r w:rsidRPr="0036470E">
        <w:rPr>
          <w:lang w:val="en-US"/>
        </w:rPr>
        <w:t>statistical</w:t>
      </w:r>
      <w:r w:rsidRPr="0036470E">
        <w:rPr>
          <w:spacing w:val="12"/>
          <w:lang w:val="en-US"/>
        </w:rPr>
        <w:t xml:space="preserve"> </w:t>
      </w:r>
      <w:r w:rsidRPr="0036470E">
        <w:rPr>
          <w:lang w:val="en-US"/>
        </w:rPr>
        <w:t>learning:</w:t>
      </w:r>
      <w:r w:rsidRPr="0036470E">
        <w:rPr>
          <w:spacing w:val="13"/>
          <w:lang w:val="en-US"/>
        </w:rPr>
        <w:t xml:space="preserve"> </w:t>
      </w:r>
      <w:r w:rsidRPr="0036470E">
        <w:rPr>
          <w:lang w:val="en-US"/>
        </w:rPr>
        <w:t>with</w:t>
      </w:r>
      <w:r w:rsidRPr="0036470E">
        <w:rPr>
          <w:spacing w:val="12"/>
          <w:lang w:val="en-US"/>
        </w:rPr>
        <w:t xml:space="preserve"> </w:t>
      </w:r>
      <w:r w:rsidRPr="0036470E">
        <w:rPr>
          <w:lang w:val="en-US"/>
        </w:rPr>
        <w:t>applications</w:t>
      </w:r>
      <w:r w:rsidRPr="0036470E">
        <w:rPr>
          <w:spacing w:val="11"/>
          <w:lang w:val="en-US"/>
        </w:rPr>
        <w:t xml:space="preserve"> </w:t>
      </w:r>
      <w:r w:rsidRPr="0036470E">
        <w:rPr>
          <w:lang w:val="en-US"/>
        </w:rPr>
        <w:t>in</w:t>
      </w:r>
      <w:r w:rsidRPr="0036470E">
        <w:rPr>
          <w:spacing w:val="12"/>
          <w:lang w:val="en-US"/>
        </w:rPr>
        <w:t xml:space="preserve"> </w:t>
      </w:r>
      <w:r w:rsidRPr="0036470E">
        <w:rPr>
          <w:lang w:val="en-US"/>
        </w:rPr>
        <w:t>R</w:t>
      </w:r>
      <w:r w:rsidRPr="0036470E">
        <w:rPr>
          <w:spacing w:val="11"/>
          <w:lang w:val="en-US"/>
        </w:rPr>
        <w:t xml:space="preserve"> </w:t>
      </w:r>
      <w:r w:rsidRPr="0036470E">
        <w:rPr>
          <w:lang w:val="en-US"/>
        </w:rPr>
        <w:t>/</w:t>
      </w:r>
      <w:r w:rsidRPr="0036470E">
        <w:rPr>
          <w:spacing w:val="12"/>
          <w:lang w:val="en-US"/>
        </w:rPr>
        <w:t xml:space="preserve"> </w:t>
      </w:r>
      <w:r w:rsidRPr="0036470E">
        <w:rPr>
          <w:lang w:val="en-US"/>
        </w:rPr>
        <w:t>G.</w:t>
      </w:r>
      <w:r w:rsidRPr="0036470E">
        <w:rPr>
          <w:spacing w:val="13"/>
          <w:lang w:val="en-US"/>
        </w:rPr>
        <w:t xml:space="preserve"> </w:t>
      </w:r>
      <w:r w:rsidRPr="0036470E">
        <w:rPr>
          <w:lang w:val="en-US"/>
        </w:rPr>
        <w:t>James,</w:t>
      </w:r>
      <w:r w:rsidRPr="0036470E">
        <w:rPr>
          <w:spacing w:val="10"/>
          <w:lang w:val="en-US"/>
        </w:rPr>
        <w:t xml:space="preserve"> </w:t>
      </w:r>
      <w:r w:rsidRPr="0036470E">
        <w:rPr>
          <w:lang w:val="en-US"/>
        </w:rPr>
        <w:t>D.</w:t>
      </w:r>
      <w:r w:rsidRPr="0036470E">
        <w:rPr>
          <w:spacing w:val="11"/>
          <w:lang w:val="en-US"/>
        </w:rPr>
        <w:t xml:space="preserve"> </w:t>
      </w:r>
      <w:r w:rsidRPr="0036470E">
        <w:rPr>
          <w:lang w:val="en-US"/>
        </w:rPr>
        <w:t>Witten,</w:t>
      </w:r>
      <w:r w:rsidRPr="0036470E">
        <w:rPr>
          <w:spacing w:val="10"/>
          <w:lang w:val="en-US"/>
        </w:rPr>
        <w:t xml:space="preserve"> </w:t>
      </w:r>
      <w:r w:rsidRPr="0036470E">
        <w:rPr>
          <w:lang w:val="en-US"/>
        </w:rPr>
        <w:t>T.</w:t>
      </w:r>
      <w:r w:rsidRPr="0036470E">
        <w:rPr>
          <w:spacing w:val="11"/>
          <w:lang w:val="en-US"/>
        </w:rPr>
        <w:t xml:space="preserve"> </w:t>
      </w:r>
      <w:r w:rsidRPr="0036470E">
        <w:rPr>
          <w:lang w:val="en-US"/>
        </w:rPr>
        <w:t>Hastie,</w:t>
      </w:r>
      <w:r w:rsidRPr="0036470E">
        <w:rPr>
          <w:spacing w:val="12"/>
          <w:lang w:val="en-US"/>
        </w:rPr>
        <w:t xml:space="preserve"> </w:t>
      </w:r>
      <w:r w:rsidRPr="0036470E">
        <w:rPr>
          <w:lang w:val="en-US"/>
        </w:rPr>
        <w:t>R.</w:t>
      </w:r>
      <w:r w:rsidRPr="0036470E">
        <w:rPr>
          <w:spacing w:val="-57"/>
          <w:lang w:val="en-US"/>
        </w:rPr>
        <w:t xml:space="preserve"> </w:t>
      </w:r>
      <w:proofErr w:type="spellStart"/>
      <w:r w:rsidRPr="0036470E">
        <w:rPr>
          <w:lang w:val="en-US"/>
        </w:rPr>
        <w:t>Tibshirani</w:t>
      </w:r>
      <w:proofErr w:type="spellEnd"/>
      <w:r w:rsidRPr="0036470E">
        <w:rPr>
          <w:lang w:val="en-US"/>
        </w:rPr>
        <w:t>.</w:t>
      </w:r>
      <w:r w:rsidRPr="0036470E">
        <w:rPr>
          <w:spacing w:val="-1"/>
          <w:lang w:val="en-US"/>
        </w:rPr>
        <w:t xml:space="preserve"> </w:t>
      </w:r>
      <w:r w:rsidRPr="0036470E">
        <w:rPr>
          <w:lang w:val="en-US"/>
        </w:rPr>
        <w:t>– New York:</w:t>
      </w:r>
      <w:r w:rsidRPr="0036470E">
        <w:rPr>
          <w:spacing w:val="1"/>
          <w:lang w:val="en-US"/>
        </w:rPr>
        <w:t xml:space="preserve"> </w:t>
      </w:r>
      <w:r w:rsidRPr="0036470E">
        <w:rPr>
          <w:lang w:val="en-US"/>
        </w:rPr>
        <w:t>Springer, 2013.</w:t>
      </w:r>
      <w:r w:rsidRPr="0036470E">
        <w:rPr>
          <w:spacing w:val="1"/>
          <w:lang w:val="en-US"/>
        </w:rPr>
        <w:t xml:space="preserve"> </w:t>
      </w:r>
      <w:r w:rsidRPr="0036470E">
        <w:rPr>
          <w:lang w:val="en-US"/>
        </w:rPr>
        <w:t>– 426</w:t>
      </w:r>
      <w:r w:rsidRPr="0036470E">
        <w:rPr>
          <w:spacing w:val="1"/>
          <w:lang w:val="en-US"/>
        </w:rPr>
        <w:t xml:space="preserve"> </w:t>
      </w:r>
      <w:r w:rsidRPr="0036470E">
        <w:t>с</w:t>
      </w:r>
      <w:r w:rsidRPr="0036470E">
        <w:rPr>
          <w:lang w:val="en-US"/>
        </w:rPr>
        <w:t>.</w:t>
      </w:r>
    </w:p>
    <w:p w14:paraId="0AE13DBA" w14:textId="62DFBE95" w:rsidR="0036470E" w:rsidRDefault="008F2300" w:rsidP="0036470E">
      <w:pPr>
        <w:pStyle w:val="a0"/>
        <w:widowControl w:val="0"/>
        <w:numPr>
          <w:ilvl w:val="0"/>
          <w:numId w:val="18"/>
        </w:numPr>
        <w:tabs>
          <w:tab w:val="left" w:pos="1241"/>
          <w:tab w:val="left" w:pos="1242"/>
        </w:tabs>
        <w:autoSpaceDE w:val="0"/>
        <w:autoSpaceDN w:val="0"/>
        <w:spacing w:line="240" w:lineRule="auto"/>
      </w:pPr>
      <w:hyperlink r:id="rId12" w:history="1">
        <w:r w:rsidR="0036470E" w:rsidRPr="004478AD">
          <w:rPr>
            <w:rStyle w:val="a5"/>
          </w:rPr>
          <w:t>https://www.kaggle.com/</w:t>
        </w:r>
      </w:hyperlink>
    </w:p>
    <w:p w14:paraId="24955F64" w14:textId="38BBF28B" w:rsidR="0036470E" w:rsidRDefault="008F2300" w:rsidP="0036470E">
      <w:pPr>
        <w:pStyle w:val="a0"/>
        <w:widowControl w:val="0"/>
        <w:numPr>
          <w:ilvl w:val="0"/>
          <w:numId w:val="18"/>
        </w:numPr>
        <w:tabs>
          <w:tab w:val="left" w:pos="1241"/>
          <w:tab w:val="left" w:pos="1242"/>
        </w:tabs>
        <w:autoSpaceDE w:val="0"/>
        <w:autoSpaceDN w:val="0"/>
        <w:spacing w:line="240" w:lineRule="auto"/>
      </w:pPr>
      <w:hyperlink r:id="rId13" w:history="1">
        <w:r w:rsidR="0036470E" w:rsidRPr="004478AD">
          <w:rPr>
            <w:rStyle w:val="a5"/>
          </w:rPr>
          <w:t>http://archive.ics.uci.edu/ml/index.php</w:t>
        </w:r>
      </w:hyperlink>
    </w:p>
    <w:p w14:paraId="20F09BA1" w14:textId="77777777" w:rsidR="0036470E" w:rsidRPr="0036470E" w:rsidRDefault="0036470E" w:rsidP="0036470E">
      <w:pPr>
        <w:pStyle w:val="a0"/>
        <w:widowControl w:val="0"/>
        <w:tabs>
          <w:tab w:val="left" w:pos="1241"/>
          <w:tab w:val="left" w:pos="1242"/>
        </w:tabs>
        <w:autoSpaceDE w:val="0"/>
        <w:autoSpaceDN w:val="0"/>
        <w:spacing w:line="240" w:lineRule="auto"/>
      </w:pPr>
    </w:p>
    <w:p w14:paraId="43AE9E15" w14:textId="6500CC11" w:rsidR="0056119F" w:rsidRPr="0036470E" w:rsidRDefault="0056119F" w:rsidP="0036470E">
      <w:pPr>
        <w:spacing w:line="240" w:lineRule="auto"/>
        <w:ind w:left="495"/>
        <w:rPr>
          <w:bCs/>
        </w:rPr>
      </w:pPr>
      <w:r>
        <w:rPr>
          <w:bCs/>
        </w:rPr>
        <w:t xml:space="preserve"> </w:t>
      </w:r>
    </w:p>
    <w:p w14:paraId="7E85DAE6" w14:textId="77777777" w:rsidR="0056119F" w:rsidRPr="0036470E" w:rsidRDefault="0056119F" w:rsidP="0056119F">
      <w:pPr>
        <w:spacing w:line="240" w:lineRule="auto"/>
        <w:ind w:left="495"/>
        <w:rPr>
          <w:bCs/>
        </w:rPr>
      </w:pPr>
    </w:p>
    <w:p w14:paraId="58BB5FAF" w14:textId="77777777" w:rsidR="0056119F" w:rsidRPr="0036470E" w:rsidRDefault="0056119F" w:rsidP="0056119F"/>
    <w:p w14:paraId="6B0EEE3D" w14:textId="1788ED10" w:rsidR="008B16FE" w:rsidRPr="0023533A" w:rsidRDefault="008B16FE" w:rsidP="008B16FE">
      <w:p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Зазначається: базова (підручники, навчальні посібники) та додаткова (монографії, статті, документи, електронні ресурси) література</w:t>
      </w:r>
      <w:r w:rsidR="005D764D">
        <w:rPr>
          <w:rFonts w:asciiTheme="minorHAnsi" w:hAnsiTheme="minorHAnsi"/>
          <w:i/>
          <w:color w:val="0070C0"/>
          <w:sz w:val="24"/>
          <w:szCs w:val="24"/>
        </w:rPr>
        <w:t>,</w:t>
      </w:r>
      <w:r w:rsidRPr="0023533A">
        <w:rPr>
          <w:rFonts w:asciiTheme="minorHAnsi" w:hAnsiTheme="minorHAnsi"/>
          <w:i/>
          <w:color w:val="0070C0"/>
          <w:sz w:val="24"/>
          <w:szCs w:val="24"/>
        </w:rPr>
        <w:t xml:space="preserve"> яку потрібно прочитати або використовувати </w:t>
      </w:r>
      <w:r w:rsidR="005D764D">
        <w:rPr>
          <w:rFonts w:asciiTheme="minorHAnsi" w:hAnsiTheme="minorHAnsi"/>
          <w:i/>
          <w:color w:val="0070C0"/>
          <w:sz w:val="24"/>
          <w:szCs w:val="24"/>
        </w:rPr>
        <w:t>для опанування дисципліни.</w:t>
      </w:r>
    </w:p>
    <w:p w14:paraId="7BC9C68D" w14:textId="695C4436" w:rsidR="008B16FE" w:rsidRPr="0023533A" w:rsidRDefault="008B16FE" w:rsidP="00F677B9">
      <w:pPr>
        <w:spacing w:line="240" w:lineRule="auto"/>
        <w:jc w:val="both"/>
        <w:rPr>
          <w:rFonts w:asciiTheme="minorHAnsi" w:hAnsiTheme="minorHAnsi"/>
          <w:i/>
          <w:color w:val="0070C0"/>
          <w:sz w:val="24"/>
          <w:szCs w:val="24"/>
        </w:rPr>
      </w:pPr>
      <w:r w:rsidRPr="0023533A">
        <w:rPr>
          <w:rFonts w:asciiTheme="minorHAnsi" w:hAnsiTheme="minorHAnsi"/>
          <w:i/>
          <w:color w:val="0070C0"/>
          <w:sz w:val="24"/>
          <w:szCs w:val="24"/>
        </w:rPr>
        <w:t>Можна нада</w:t>
      </w:r>
      <w:r w:rsidR="005D764D">
        <w:rPr>
          <w:rFonts w:asciiTheme="minorHAnsi" w:hAnsiTheme="minorHAnsi"/>
          <w:i/>
          <w:color w:val="0070C0"/>
          <w:sz w:val="24"/>
          <w:szCs w:val="24"/>
        </w:rPr>
        <w:t>ти рекомендації та роз’яснення:</w:t>
      </w:r>
    </w:p>
    <w:p w14:paraId="554D881E" w14:textId="284AEAF5" w:rsidR="008B16FE" w:rsidRPr="00F677B9" w:rsidRDefault="008B16FE" w:rsidP="008B16FE">
      <w:pPr>
        <w:pStyle w:val="a0"/>
        <w:numPr>
          <w:ilvl w:val="0"/>
          <w:numId w:val="12"/>
        </w:numPr>
        <w:spacing w:after="120" w:line="240" w:lineRule="auto"/>
        <w:jc w:val="both"/>
        <w:rPr>
          <w:rFonts w:asciiTheme="minorHAnsi" w:hAnsiTheme="minorHAnsi"/>
          <w:i/>
          <w:color w:val="0070C0"/>
          <w:spacing w:val="-4"/>
          <w:sz w:val="24"/>
          <w:szCs w:val="24"/>
        </w:rPr>
      </w:pPr>
      <w:r w:rsidRPr="00F677B9">
        <w:rPr>
          <w:rFonts w:asciiTheme="minorHAnsi" w:hAnsiTheme="minorHAnsi"/>
          <w:i/>
          <w:color w:val="0070C0"/>
          <w:spacing w:val="-4"/>
          <w:sz w:val="24"/>
          <w:szCs w:val="24"/>
        </w:rPr>
        <w:t xml:space="preserve">де можна знайти зазначені матеріали (бібліотека, </w:t>
      </w:r>
      <w:r w:rsidR="005D764D" w:rsidRPr="00F677B9">
        <w:rPr>
          <w:rFonts w:asciiTheme="minorHAnsi" w:hAnsiTheme="minorHAnsi"/>
          <w:i/>
          <w:color w:val="0070C0"/>
          <w:spacing w:val="-4"/>
          <w:sz w:val="24"/>
          <w:szCs w:val="24"/>
        </w:rPr>
        <w:t>методичний кабінет, інтернет тощо);</w:t>
      </w:r>
    </w:p>
    <w:p w14:paraId="10B6B7B5" w14:textId="77777777" w:rsidR="008B16FE" w:rsidRPr="0023533A" w:rsidRDefault="008B16FE" w:rsidP="008B16FE">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lastRenderedPageBreak/>
        <w:t>що з цього є обов’язковим для прочитання, а що факультативним;</w:t>
      </w:r>
    </w:p>
    <w:p w14:paraId="4641C188" w14:textId="5D2484FB" w:rsidR="008B16FE" w:rsidRPr="0023533A" w:rsidRDefault="008B16FE" w:rsidP="008B16FE">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 xml:space="preserve">як саме студент/аспірант має використовувати ці матеріали (читати повністю, </w:t>
      </w:r>
      <w:r w:rsidR="005D764D">
        <w:rPr>
          <w:rFonts w:asciiTheme="minorHAnsi" w:hAnsiTheme="minorHAnsi"/>
          <w:i/>
          <w:color w:val="0070C0"/>
          <w:sz w:val="24"/>
          <w:szCs w:val="24"/>
        </w:rPr>
        <w:t>ознайомитись тощо);</w:t>
      </w:r>
    </w:p>
    <w:p w14:paraId="2AE5C355" w14:textId="4673FC1D" w:rsidR="008B16FE" w:rsidRPr="0023533A" w:rsidRDefault="008B16FE" w:rsidP="008B16FE">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зв’язок цих ресурсів з</w:t>
      </w:r>
      <w:r w:rsidR="005D764D">
        <w:rPr>
          <w:rFonts w:asciiTheme="minorHAnsi" w:hAnsiTheme="minorHAnsi"/>
          <w:i/>
          <w:color w:val="0070C0"/>
          <w:sz w:val="24"/>
          <w:szCs w:val="24"/>
        </w:rPr>
        <w:t xml:space="preserve"> конкретними темами дисципліни.</w:t>
      </w:r>
    </w:p>
    <w:p w14:paraId="05CA23A7" w14:textId="73EE0E43" w:rsidR="008B16FE" w:rsidRPr="0023533A" w:rsidRDefault="008B16FE" w:rsidP="008B16FE">
      <w:p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 xml:space="preserve">Бажано зазначати не більше п’яти базових джерел, які є </w:t>
      </w:r>
      <w:r w:rsidR="005D764D">
        <w:rPr>
          <w:rFonts w:asciiTheme="minorHAnsi" w:hAnsiTheme="minorHAnsi"/>
          <w:i/>
          <w:color w:val="0070C0"/>
          <w:sz w:val="24"/>
          <w:szCs w:val="24"/>
        </w:rPr>
        <w:t>вільно доступними</w:t>
      </w:r>
      <w:r w:rsidRPr="0023533A">
        <w:rPr>
          <w:rFonts w:asciiTheme="minorHAnsi" w:hAnsiTheme="minorHAnsi"/>
          <w:i/>
          <w:color w:val="0070C0"/>
          <w:sz w:val="24"/>
          <w:szCs w:val="24"/>
        </w:rPr>
        <w:t>, та не більше 20 додаткових.</w:t>
      </w:r>
    </w:p>
    <w:p w14:paraId="39401923" w14:textId="0A523C89"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14:paraId="4B9C41FF" w14:textId="188760A3" w:rsidR="004A6336" w:rsidRDefault="00791855" w:rsidP="004A6336">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14:paraId="4C824A92" w14:textId="2F58D2DB" w:rsidR="00682024" w:rsidRPr="0042395A" w:rsidRDefault="00682024" w:rsidP="00682024">
      <w:pPr>
        <w:keepNext/>
        <w:spacing w:before="360" w:after="120"/>
        <w:jc w:val="center"/>
        <w:rPr>
          <w:b/>
          <w:bCs/>
          <w:sz w:val="26"/>
          <w:szCs w:val="26"/>
        </w:rPr>
      </w:pPr>
      <w:r w:rsidRPr="0042395A">
        <w:rPr>
          <w:b/>
          <w:bCs/>
          <w:sz w:val="26"/>
          <w:szCs w:val="26"/>
        </w:rPr>
        <w:t>Лекційні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8898"/>
      </w:tblGrid>
      <w:tr w:rsidR="00682024" w:rsidRPr="00F91368" w14:paraId="65199EA9" w14:textId="77777777" w:rsidTr="0004054F">
        <w:trPr>
          <w:trHeight w:val="20"/>
        </w:trPr>
        <w:tc>
          <w:tcPr>
            <w:tcW w:w="673" w:type="dxa"/>
            <w:vAlign w:val="center"/>
          </w:tcPr>
          <w:p w14:paraId="3D73A246" w14:textId="77777777" w:rsidR="00682024" w:rsidRPr="00F91368" w:rsidRDefault="00682024" w:rsidP="0004054F">
            <w:pPr>
              <w:jc w:val="center"/>
            </w:pPr>
            <w:r w:rsidRPr="00F91368">
              <w:t>№ з/п</w:t>
            </w:r>
          </w:p>
        </w:tc>
        <w:tc>
          <w:tcPr>
            <w:tcW w:w="8898" w:type="dxa"/>
            <w:vAlign w:val="center"/>
          </w:tcPr>
          <w:p w14:paraId="18252C1A" w14:textId="2B97CCDF" w:rsidR="00682024" w:rsidRPr="00F91368" w:rsidRDefault="00682024" w:rsidP="0004054F">
            <w:pPr>
              <w:jc w:val="center"/>
            </w:pPr>
            <w:r w:rsidRPr="00F91368">
              <w:t xml:space="preserve">Назва теми лекції та перелік основних питань </w:t>
            </w:r>
            <w:r w:rsidRPr="00F91368">
              <w:br/>
            </w:r>
          </w:p>
        </w:tc>
      </w:tr>
      <w:tr w:rsidR="00682024" w:rsidRPr="00F91368" w14:paraId="27BE1D54" w14:textId="77777777" w:rsidTr="0004054F">
        <w:trPr>
          <w:trHeight w:val="20"/>
        </w:trPr>
        <w:tc>
          <w:tcPr>
            <w:tcW w:w="673" w:type="dxa"/>
          </w:tcPr>
          <w:p w14:paraId="22E8A299" w14:textId="77777777" w:rsidR="00682024" w:rsidRPr="00F91368" w:rsidRDefault="00682024" w:rsidP="0004054F">
            <w:pPr>
              <w:tabs>
                <w:tab w:val="left" w:pos="284"/>
                <w:tab w:val="left" w:pos="567"/>
              </w:tabs>
              <w:jc w:val="center"/>
            </w:pPr>
            <w:r w:rsidRPr="00F91368">
              <w:t>1</w:t>
            </w:r>
          </w:p>
        </w:tc>
        <w:tc>
          <w:tcPr>
            <w:tcW w:w="8898" w:type="dxa"/>
          </w:tcPr>
          <w:p w14:paraId="15039F52" w14:textId="77777777" w:rsidR="006207C4" w:rsidRPr="006207C4" w:rsidRDefault="006207C4" w:rsidP="006207C4">
            <w:pPr>
              <w:rPr>
                <w:bCs/>
                <w:i/>
                <w:iCs/>
                <w:lang w:val="ru-RU"/>
              </w:rPr>
            </w:pPr>
            <w:r w:rsidRPr="006207C4">
              <w:rPr>
                <w:b/>
                <w:bCs/>
                <w:i/>
                <w:iCs/>
              </w:rPr>
              <w:t>Тема1.1</w:t>
            </w:r>
            <w:r w:rsidRPr="006207C4">
              <w:rPr>
                <w:bCs/>
                <w:i/>
                <w:iCs/>
              </w:rPr>
              <w:t>. Предмет і мета машинного навчання і аналізу даних</w:t>
            </w:r>
          </w:p>
          <w:p w14:paraId="6C642AE9" w14:textId="77777777" w:rsidR="006207C4" w:rsidRPr="006207C4" w:rsidRDefault="006207C4" w:rsidP="0004054F">
            <w:pPr>
              <w:jc w:val="both"/>
              <w:rPr>
                <w:b/>
                <w:lang w:val="ru-RU"/>
              </w:rPr>
            </w:pPr>
          </w:p>
          <w:p w14:paraId="474A3E92" w14:textId="57E484CA" w:rsidR="00682024" w:rsidRPr="006207C4" w:rsidRDefault="00682024" w:rsidP="0004054F">
            <w:pPr>
              <w:jc w:val="both"/>
              <w:rPr>
                <w:bCs/>
                <w:iCs/>
              </w:rPr>
            </w:pPr>
            <w:r w:rsidRPr="00913755">
              <w:rPr>
                <w:b/>
              </w:rPr>
              <w:t>Лекція 1</w:t>
            </w:r>
            <w:r w:rsidRPr="00913755">
              <w:rPr>
                <w:b/>
                <w:i/>
              </w:rPr>
              <w:t>.</w:t>
            </w:r>
            <w:r w:rsidR="006207C4">
              <w:rPr>
                <w:b/>
                <w:i/>
              </w:rPr>
              <w:t xml:space="preserve"> </w:t>
            </w:r>
            <w:r w:rsidR="006207C4" w:rsidRPr="006207C4">
              <w:rPr>
                <w:bCs/>
                <w:iCs/>
              </w:rPr>
              <w:t xml:space="preserve">Предмет і </w:t>
            </w:r>
            <w:r w:rsidR="006207C4">
              <w:rPr>
                <w:bCs/>
                <w:iCs/>
              </w:rPr>
              <w:t xml:space="preserve">мета </w:t>
            </w:r>
            <w:r w:rsidR="006207C4" w:rsidRPr="006207C4">
              <w:rPr>
                <w:bCs/>
                <w:iCs/>
              </w:rPr>
              <w:t>машинного навчання і аналізу даних. Основні принципи, завдання та підходи, використання в різних областях науки і індустрії. Основні етапи еволюції алгоритмів машинного навчання.</w:t>
            </w:r>
          </w:p>
          <w:p w14:paraId="064F3558" w14:textId="77777777" w:rsidR="00682024" w:rsidRPr="00F91368" w:rsidRDefault="00682024" w:rsidP="0004054F">
            <w:pPr>
              <w:jc w:val="both"/>
            </w:pPr>
          </w:p>
        </w:tc>
      </w:tr>
      <w:tr w:rsidR="00682024" w:rsidRPr="00F91368" w14:paraId="24B0966F" w14:textId="77777777" w:rsidTr="0004054F">
        <w:trPr>
          <w:trHeight w:val="20"/>
        </w:trPr>
        <w:tc>
          <w:tcPr>
            <w:tcW w:w="673" w:type="dxa"/>
          </w:tcPr>
          <w:p w14:paraId="4377E75F" w14:textId="77777777" w:rsidR="00682024" w:rsidRPr="00F91368" w:rsidRDefault="00682024" w:rsidP="0004054F">
            <w:pPr>
              <w:tabs>
                <w:tab w:val="left" w:pos="284"/>
                <w:tab w:val="left" w:pos="567"/>
              </w:tabs>
              <w:jc w:val="center"/>
            </w:pPr>
            <w:r w:rsidRPr="00F91368">
              <w:t>2</w:t>
            </w:r>
          </w:p>
        </w:tc>
        <w:tc>
          <w:tcPr>
            <w:tcW w:w="8898" w:type="dxa"/>
          </w:tcPr>
          <w:p w14:paraId="77F58ECD" w14:textId="2A2E97E1" w:rsidR="006207C4" w:rsidRDefault="006207C4" w:rsidP="0004054F">
            <w:pPr>
              <w:shd w:val="clear" w:color="auto" w:fill="FFFFFF"/>
              <w:ind w:right="66"/>
              <w:jc w:val="both"/>
              <w:rPr>
                <w:i/>
              </w:rPr>
            </w:pPr>
            <w:r w:rsidRPr="006207C4">
              <w:rPr>
                <w:b/>
                <w:bCs/>
                <w:i/>
                <w:lang w:val="ru-RU"/>
              </w:rPr>
              <w:t>Тема 1.2.</w:t>
            </w:r>
            <w:r>
              <w:rPr>
                <w:i/>
                <w:lang w:val="ru-RU"/>
              </w:rPr>
              <w:t xml:space="preserve"> </w:t>
            </w:r>
            <w:proofErr w:type="spellStart"/>
            <w:r w:rsidRPr="006207C4">
              <w:rPr>
                <w:i/>
                <w:lang w:val="ru-RU"/>
              </w:rPr>
              <w:t>Метричні</w:t>
            </w:r>
            <w:proofErr w:type="spellEnd"/>
            <w:r w:rsidRPr="006207C4">
              <w:rPr>
                <w:i/>
                <w:lang w:val="ru-RU"/>
              </w:rPr>
              <w:t xml:space="preserve"> </w:t>
            </w:r>
            <w:proofErr w:type="spellStart"/>
            <w:r w:rsidRPr="006207C4">
              <w:rPr>
                <w:i/>
                <w:lang w:val="ru-RU"/>
              </w:rPr>
              <w:t>класифікатори</w:t>
            </w:r>
            <w:proofErr w:type="spellEnd"/>
          </w:p>
          <w:p w14:paraId="464EA5DD" w14:textId="26D7A7EA" w:rsidR="006207C4" w:rsidRDefault="00682024" w:rsidP="006207C4">
            <w:pPr>
              <w:shd w:val="clear" w:color="auto" w:fill="FFFFFF"/>
              <w:ind w:right="66"/>
              <w:jc w:val="both"/>
            </w:pPr>
            <w:r w:rsidRPr="00913755">
              <w:rPr>
                <w:b/>
              </w:rPr>
              <w:t>Лекція 2</w:t>
            </w:r>
            <w:r w:rsidRPr="00913755">
              <w:rPr>
                <w:i/>
              </w:rPr>
              <w:t>.</w:t>
            </w:r>
            <w:r w:rsidRPr="00913755">
              <w:t xml:space="preserve"> </w:t>
            </w:r>
            <w:r w:rsidR="006207C4">
              <w:t>Метричні класифікатори</w:t>
            </w:r>
          </w:p>
          <w:p w14:paraId="14CA01B7" w14:textId="7E4906C7" w:rsidR="00682024" w:rsidRPr="00F91368" w:rsidRDefault="00FC0CF0" w:rsidP="006207C4">
            <w:pPr>
              <w:shd w:val="clear" w:color="auto" w:fill="FFFFFF"/>
              <w:ind w:right="66"/>
              <w:jc w:val="both"/>
            </w:pPr>
            <w:r w:rsidRPr="00FC0CF0">
              <w:t>Класифікація нейронних мереж і їх властивості. Подання знань в штучних нейронних мережах.</w:t>
            </w:r>
            <w:r>
              <w:t xml:space="preserve"> </w:t>
            </w:r>
            <w:r w:rsidR="006207C4">
              <w:t>Загальний вигляд метричного класифікатора. Алгоритм K найближчих сусідів. Алгоритми відбору еталонів.</w:t>
            </w:r>
          </w:p>
        </w:tc>
      </w:tr>
      <w:tr w:rsidR="00682024" w:rsidRPr="00F91368" w14:paraId="3BDA6C03" w14:textId="77777777" w:rsidTr="0004054F">
        <w:trPr>
          <w:trHeight w:val="20"/>
        </w:trPr>
        <w:tc>
          <w:tcPr>
            <w:tcW w:w="673" w:type="dxa"/>
          </w:tcPr>
          <w:p w14:paraId="2587E8B5" w14:textId="77777777" w:rsidR="00682024" w:rsidRPr="00F91368" w:rsidRDefault="00682024" w:rsidP="0004054F">
            <w:pPr>
              <w:tabs>
                <w:tab w:val="left" w:pos="284"/>
                <w:tab w:val="left" w:pos="567"/>
              </w:tabs>
              <w:jc w:val="center"/>
            </w:pPr>
            <w:r w:rsidRPr="00F91368">
              <w:t>3</w:t>
            </w:r>
          </w:p>
        </w:tc>
        <w:tc>
          <w:tcPr>
            <w:tcW w:w="8898" w:type="dxa"/>
          </w:tcPr>
          <w:p w14:paraId="69F72D0F" w14:textId="47815211" w:rsidR="00682024" w:rsidRPr="00913755" w:rsidRDefault="00682024" w:rsidP="0004054F">
            <w:pPr>
              <w:shd w:val="clear" w:color="auto" w:fill="FFFFFF"/>
              <w:ind w:right="60"/>
              <w:jc w:val="both"/>
              <w:rPr>
                <w:i/>
                <w:lang w:val="ru-RU"/>
              </w:rPr>
            </w:pPr>
            <w:r w:rsidRPr="00913755">
              <w:t xml:space="preserve"> </w:t>
            </w:r>
            <w:r w:rsidR="006207C4">
              <w:t xml:space="preserve">Тема 1.3 </w:t>
            </w:r>
            <w:r w:rsidRPr="00913755">
              <w:t xml:space="preserve"> </w:t>
            </w:r>
            <w:r w:rsidR="006207C4" w:rsidRPr="006207C4">
              <w:rPr>
                <w:i/>
                <w:iCs/>
                <w:color w:val="000000"/>
              </w:rPr>
              <w:t>Алгоритми кластеризації</w:t>
            </w:r>
          </w:p>
          <w:p w14:paraId="4A889953" w14:textId="474BA8A6" w:rsidR="00682024" w:rsidRPr="00913755" w:rsidRDefault="00682024" w:rsidP="0004054F">
            <w:pPr>
              <w:shd w:val="clear" w:color="auto" w:fill="FFFFFF"/>
              <w:ind w:right="60"/>
              <w:jc w:val="both"/>
            </w:pPr>
            <w:r w:rsidRPr="00913755">
              <w:t xml:space="preserve"> </w:t>
            </w:r>
            <w:r w:rsidRPr="00913755">
              <w:rPr>
                <w:b/>
              </w:rPr>
              <w:t>Лекція 3</w:t>
            </w:r>
            <w:r w:rsidRPr="00913755">
              <w:t xml:space="preserve">.  </w:t>
            </w:r>
            <w:r w:rsidR="006207C4" w:rsidRPr="006207C4">
              <w:t>Алгоритми кластеризації з фіксованою кількістю кластерів. Алгоритми кластеризації по щільності. Ієрархічна кластеризація</w:t>
            </w:r>
            <w:r w:rsidR="009C6313">
              <w:t xml:space="preserve">. </w:t>
            </w:r>
            <w:r w:rsidR="009C6313" w:rsidRPr="009C6313">
              <w:t>Багатошарова нейронна мережа прямого поширення. Алгоритм зворотного поширення помилки. Тонкощі навчання і його поліпшення</w:t>
            </w:r>
          </w:p>
          <w:p w14:paraId="756EEF2C" w14:textId="77777777" w:rsidR="00682024" w:rsidRPr="00F91368" w:rsidRDefault="00682024" w:rsidP="0004054F">
            <w:pPr>
              <w:shd w:val="clear" w:color="auto" w:fill="FFFFFF"/>
              <w:ind w:right="60"/>
              <w:jc w:val="both"/>
            </w:pPr>
          </w:p>
        </w:tc>
      </w:tr>
      <w:tr w:rsidR="00682024" w:rsidRPr="00F91368" w14:paraId="3E93198D" w14:textId="77777777" w:rsidTr="0004054F">
        <w:trPr>
          <w:trHeight w:val="20"/>
        </w:trPr>
        <w:tc>
          <w:tcPr>
            <w:tcW w:w="673" w:type="dxa"/>
          </w:tcPr>
          <w:p w14:paraId="456E80D6" w14:textId="77777777" w:rsidR="00682024" w:rsidRPr="00F91368" w:rsidRDefault="00682024" w:rsidP="0004054F">
            <w:pPr>
              <w:tabs>
                <w:tab w:val="left" w:pos="284"/>
                <w:tab w:val="left" w:pos="567"/>
              </w:tabs>
              <w:jc w:val="center"/>
            </w:pPr>
            <w:r w:rsidRPr="00F91368">
              <w:t>4</w:t>
            </w:r>
          </w:p>
        </w:tc>
        <w:tc>
          <w:tcPr>
            <w:tcW w:w="8898" w:type="dxa"/>
          </w:tcPr>
          <w:p w14:paraId="43C3B306" w14:textId="37099AC6" w:rsidR="008D4BE3" w:rsidRPr="008D4BE3" w:rsidRDefault="008D4BE3" w:rsidP="0004054F">
            <w:pPr>
              <w:shd w:val="clear" w:color="auto" w:fill="FFFFFF"/>
              <w:ind w:right="46"/>
              <w:jc w:val="both"/>
              <w:rPr>
                <w:bCs/>
                <w:iCs/>
              </w:rPr>
            </w:pPr>
            <w:r w:rsidRPr="008D4BE3">
              <w:rPr>
                <w:bCs/>
                <w:iCs/>
              </w:rPr>
              <w:t>Тема 2.1</w:t>
            </w:r>
            <w:r>
              <w:rPr>
                <w:bCs/>
                <w:iCs/>
              </w:rPr>
              <w:t xml:space="preserve"> </w:t>
            </w:r>
            <w:r w:rsidRPr="00482F00">
              <w:rPr>
                <w:i/>
                <w:iCs/>
              </w:rPr>
              <w:t>Дерева рішень</w:t>
            </w:r>
          </w:p>
          <w:p w14:paraId="3B51721A" w14:textId="4F60330E" w:rsidR="00682024" w:rsidRPr="00F91368" w:rsidRDefault="00682024" w:rsidP="0004054F">
            <w:pPr>
              <w:shd w:val="clear" w:color="auto" w:fill="FFFFFF"/>
              <w:ind w:right="46"/>
              <w:jc w:val="both"/>
            </w:pPr>
            <w:r w:rsidRPr="00913755">
              <w:rPr>
                <w:b/>
              </w:rPr>
              <w:t>Лекція 4</w:t>
            </w:r>
            <w:r w:rsidRPr="00913755">
              <w:rPr>
                <w:b/>
                <w:i/>
              </w:rPr>
              <w:t xml:space="preserve">. </w:t>
            </w:r>
            <w:r w:rsidR="008D4BE3" w:rsidRPr="008D4BE3">
              <w:rPr>
                <w:bCs/>
                <w:iCs/>
              </w:rPr>
              <w:t>Правила та аналіз якості (точність, повнота). Аналіз за допомогою ROC кривої. Алгоритм побудови д</w:t>
            </w:r>
            <w:r w:rsidR="008D4BE3">
              <w:rPr>
                <w:bCs/>
                <w:iCs/>
              </w:rPr>
              <w:t>ере</w:t>
            </w:r>
            <w:r w:rsidR="008D4BE3" w:rsidRPr="008D4BE3">
              <w:rPr>
                <w:bCs/>
                <w:iCs/>
              </w:rPr>
              <w:t>в</w:t>
            </w:r>
            <w:r w:rsidR="008D4BE3">
              <w:rPr>
                <w:bCs/>
                <w:iCs/>
              </w:rPr>
              <w:t>а</w:t>
            </w:r>
            <w:r w:rsidR="008D4BE3" w:rsidRPr="008D4BE3">
              <w:rPr>
                <w:bCs/>
                <w:iCs/>
              </w:rPr>
              <w:t xml:space="preserve"> рішень.</w:t>
            </w:r>
          </w:p>
        </w:tc>
      </w:tr>
      <w:tr w:rsidR="00682024" w:rsidRPr="00F91368" w14:paraId="12A5E73D" w14:textId="77777777" w:rsidTr="0004054F">
        <w:trPr>
          <w:trHeight w:val="20"/>
        </w:trPr>
        <w:tc>
          <w:tcPr>
            <w:tcW w:w="673" w:type="dxa"/>
          </w:tcPr>
          <w:p w14:paraId="2C48025A" w14:textId="77777777" w:rsidR="00682024" w:rsidRPr="00F91368" w:rsidRDefault="00682024" w:rsidP="0004054F">
            <w:pPr>
              <w:tabs>
                <w:tab w:val="left" w:pos="284"/>
                <w:tab w:val="left" w:pos="567"/>
              </w:tabs>
              <w:jc w:val="center"/>
            </w:pPr>
            <w:r w:rsidRPr="00F91368">
              <w:t>5</w:t>
            </w:r>
          </w:p>
        </w:tc>
        <w:tc>
          <w:tcPr>
            <w:tcW w:w="8898" w:type="dxa"/>
          </w:tcPr>
          <w:p w14:paraId="21C4B6CF" w14:textId="18069BCC" w:rsidR="00682024" w:rsidRPr="00F91368" w:rsidRDefault="00682024" w:rsidP="008D4BE3">
            <w:pPr>
              <w:tabs>
                <w:tab w:val="left" w:pos="2389"/>
              </w:tabs>
              <w:jc w:val="both"/>
              <w:rPr>
                <w:lang w:val="ru-RU"/>
              </w:rPr>
            </w:pPr>
            <w:r w:rsidRPr="00913755">
              <w:rPr>
                <w:b/>
              </w:rPr>
              <w:t>Лекція 5</w:t>
            </w:r>
            <w:r w:rsidRPr="00913755">
              <w:rPr>
                <w:i/>
              </w:rPr>
              <w:t>.</w:t>
            </w:r>
            <w:r w:rsidRPr="00913755">
              <w:t xml:space="preserve"> </w:t>
            </w:r>
            <w:r w:rsidR="00482F00" w:rsidRPr="00482F00">
              <w:t>Критерій інформаційного виграшу і критерій Джині. Ліси вирішальних дерев.</w:t>
            </w:r>
          </w:p>
        </w:tc>
      </w:tr>
      <w:tr w:rsidR="00682024" w:rsidRPr="00F91368" w14:paraId="301224FD" w14:textId="77777777" w:rsidTr="0004054F">
        <w:trPr>
          <w:trHeight w:val="20"/>
        </w:trPr>
        <w:tc>
          <w:tcPr>
            <w:tcW w:w="673" w:type="dxa"/>
          </w:tcPr>
          <w:p w14:paraId="01A4BFF1" w14:textId="77777777" w:rsidR="00682024" w:rsidRPr="00F91368" w:rsidRDefault="00682024" w:rsidP="0004054F">
            <w:pPr>
              <w:tabs>
                <w:tab w:val="left" w:pos="284"/>
                <w:tab w:val="left" w:pos="567"/>
              </w:tabs>
              <w:jc w:val="center"/>
            </w:pPr>
            <w:r w:rsidRPr="00F91368">
              <w:t>6</w:t>
            </w:r>
          </w:p>
        </w:tc>
        <w:tc>
          <w:tcPr>
            <w:tcW w:w="8898" w:type="dxa"/>
          </w:tcPr>
          <w:p w14:paraId="3C12D1BE" w14:textId="5D035449" w:rsidR="00482F00" w:rsidRPr="00482F00" w:rsidRDefault="00482F00" w:rsidP="00482F00">
            <w:pPr>
              <w:rPr>
                <w:bCs/>
              </w:rPr>
            </w:pPr>
            <w:r w:rsidRPr="00B402CD">
              <w:t>Тема 2.</w:t>
            </w:r>
            <w:r w:rsidR="00B402CD">
              <w:t>1</w:t>
            </w:r>
            <w:r w:rsidRPr="000720A1">
              <w:rPr>
                <w:bCs/>
              </w:rPr>
              <w:t xml:space="preserve">. </w:t>
            </w:r>
            <w:r w:rsidRPr="00B402CD">
              <w:rPr>
                <w:i/>
                <w:iCs/>
              </w:rPr>
              <w:t>Лінійні класифікатори</w:t>
            </w:r>
            <w:r w:rsidR="00B402CD" w:rsidRPr="00B402CD">
              <w:rPr>
                <w:i/>
                <w:iCs/>
              </w:rPr>
              <w:t>.</w:t>
            </w:r>
            <w:r w:rsidR="00B402CD">
              <w:t xml:space="preserve"> </w:t>
            </w:r>
          </w:p>
          <w:p w14:paraId="2899D1CB" w14:textId="0304918E" w:rsidR="00682024" w:rsidRPr="00482F00" w:rsidRDefault="00682024" w:rsidP="00482F00">
            <w:pPr>
              <w:shd w:val="clear" w:color="auto" w:fill="FFFFFF"/>
              <w:ind w:right="14"/>
              <w:jc w:val="both"/>
              <w:rPr>
                <w:iCs/>
              </w:rPr>
            </w:pPr>
            <w:r w:rsidRPr="0018456B">
              <w:rPr>
                <w:b/>
              </w:rPr>
              <w:t>Лекція 6</w:t>
            </w:r>
            <w:r w:rsidRPr="0018456B">
              <w:rPr>
                <w:i/>
              </w:rPr>
              <w:t xml:space="preserve">. </w:t>
            </w:r>
            <w:r w:rsidR="00482F00">
              <w:rPr>
                <w:i/>
              </w:rPr>
              <w:t xml:space="preserve"> </w:t>
            </w:r>
            <w:r w:rsidRPr="0018456B">
              <w:rPr>
                <w:i/>
              </w:rPr>
              <w:t xml:space="preserve"> </w:t>
            </w:r>
            <w:proofErr w:type="spellStart"/>
            <w:r w:rsidR="00482F00" w:rsidRPr="00482F00">
              <w:rPr>
                <w:iCs/>
              </w:rPr>
              <w:t>Перцептрон</w:t>
            </w:r>
            <w:proofErr w:type="spellEnd"/>
            <w:r w:rsidR="00482F00" w:rsidRPr="00482F00">
              <w:rPr>
                <w:iCs/>
              </w:rPr>
              <w:t xml:space="preserve"> і розділяє </w:t>
            </w:r>
            <w:proofErr w:type="spellStart"/>
            <w:r w:rsidR="00482F00" w:rsidRPr="00482F00">
              <w:rPr>
                <w:iCs/>
              </w:rPr>
              <w:t>гіперплоскость</w:t>
            </w:r>
            <w:proofErr w:type="spellEnd"/>
            <w:r w:rsidR="00482F00" w:rsidRPr="00482F00">
              <w:rPr>
                <w:iCs/>
              </w:rPr>
              <w:t>.</w:t>
            </w:r>
            <w:r w:rsidR="00FC0CF0">
              <w:rPr>
                <w:iCs/>
              </w:rPr>
              <w:t xml:space="preserve"> </w:t>
            </w:r>
            <w:r w:rsidR="00FC0CF0" w:rsidRPr="00FC0CF0">
              <w:rPr>
                <w:iCs/>
              </w:rPr>
              <w:t xml:space="preserve">Навчання, засноване на корекції помилок. Реалізація булевих функцій AND, OR і XOR за допомогою </w:t>
            </w:r>
            <w:proofErr w:type="spellStart"/>
            <w:r w:rsidR="00FC0CF0" w:rsidRPr="00FC0CF0">
              <w:rPr>
                <w:iCs/>
              </w:rPr>
              <w:t>персептрона</w:t>
            </w:r>
            <w:proofErr w:type="spellEnd"/>
            <w:r w:rsidR="00FC0CF0" w:rsidRPr="00FC0CF0">
              <w:rPr>
                <w:iCs/>
              </w:rPr>
              <w:t>.</w:t>
            </w:r>
          </w:p>
        </w:tc>
      </w:tr>
      <w:tr w:rsidR="00682024" w:rsidRPr="00F91368" w14:paraId="21148BB1" w14:textId="77777777" w:rsidTr="0004054F">
        <w:trPr>
          <w:trHeight w:val="20"/>
        </w:trPr>
        <w:tc>
          <w:tcPr>
            <w:tcW w:w="673" w:type="dxa"/>
          </w:tcPr>
          <w:p w14:paraId="4321BDA3" w14:textId="77777777" w:rsidR="00682024" w:rsidRPr="00F91368" w:rsidRDefault="00682024" w:rsidP="0004054F">
            <w:pPr>
              <w:tabs>
                <w:tab w:val="left" w:pos="284"/>
                <w:tab w:val="left" w:pos="567"/>
              </w:tabs>
              <w:jc w:val="center"/>
            </w:pPr>
            <w:r w:rsidRPr="00F91368">
              <w:t>7</w:t>
            </w:r>
          </w:p>
        </w:tc>
        <w:tc>
          <w:tcPr>
            <w:tcW w:w="8898" w:type="dxa"/>
          </w:tcPr>
          <w:p w14:paraId="0074EF7F" w14:textId="75FE1DD9" w:rsidR="00682024" w:rsidRPr="00F91368" w:rsidRDefault="00682024" w:rsidP="0004054F">
            <w:pPr>
              <w:shd w:val="clear" w:color="auto" w:fill="FFFFFF"/>
              <w:jc w:val="both"/>
            </w:pPr>
            <w:r w:rsidRPr="0018456B">
              <w:rPr>
                <w:b/>
              </w:rPr>
              <w:t>Лекція 7</w:t>
            </w:r>
            <w:r w:rsidRPr="00132DDA">
              <w:rPr>
                <w:iCs/>
              </w:rPr>
              <w:t xml:space="preserve">. </w:t>
            </w:r>
            <w:r w:rsidR="00132DDA" w:rsidRPr="00132DDA">
              <w:rPr>
                <w:iCs/>
              </w:rPr>
              <w:t>Перехід в простір підвищеної розмірності. Метод опорних векторів</w:t>
            </w:r>
          </w:p>
        </w:tc>
      </w:tr>
      <w:tr w:rsidR="00682024" w:rsidRPr="00F91368" w14:paraId="14832E2B" w14:textId="77777777" w:rsidTr="00B402CD">
        <w:trPr>
          <w:trHeight w:val="960"/>
        </w:trPr>
        <w:tc>
          <w:tcPr>
            <w:tcW w:w="673" w:type="dxa"/>
          </w:tcPr>
          <w:p w14:paraId="2C3FD3C1" w14:textId="77777777" w:rsidR="00682024" w:rsidRPr="00F91368" w:rsidRDefault="00682024" w:rsidP="0004054F">
            <w:pPr>
              <w:tabs>
                <w:tab w:val="left" w:pos="284"/>
                <w:tab w:val="left" w:pos="567"/>
              </w:tabs>
              <w:jc w:val="center"/>
            </w:pPr>
            <w:r w:rsidRPr="00F91368">
              <w:lastRenderedPageBreak/>
              <w:t>8</w:t>
            </w:r>
          </w:p>
        </w:tc>
        <w:tc>
          <w:tcPr>
            <w:tcW w:w="8898" w:type="dxa"/>
          </w:tcPr>
          <w:p w14:paraId="7833AB1C" w14:textId="77777777" w:rsidR="00F17525" w:rsidRPr="00F17525" w:rsidRDefault="00F17525" w:rsidP="00F17525">
            <w:pPr>
              <w:rPr>
                <w:bCs/>
                <w:lang w:val="ru-RU"/>
              </w:rPr>
            </w:pPr>
            <w:r w:rsidRPr="000720A1">
              <w:rPr>
                <w:b/>
                <w:bCs/>
              </w:rPr>
              <w:t>Тема 2.3.</w:t>
            </w:r>
            <w:r w:rsidRPr="000720A1">
              <w:rPr>
                <w:bCs/>
              </w:rPr>
              <w:t xml:space="preserve">  </w:t>
            </w:r>
            <w:r w:rsidRPr="00B402CD">
              <w:rPr>
                <w:i/>
                <w:iCs/>
              </w:rPr>
              <w:t>Нейронні мережи</w:t>
            </w:r>
            <w:r w:rsidRPr="00B402CD">
              <w:rPr>
                <w:b/>
                <w:bCs/>
                <w:i/>
                <w:iCs/>
              </w:rPr>
              <w:t xml:space="preserve"> </w:t>
            </w:r>
            <w:r w:rsidRPr="00B402CD">
              <w:rPr>
                <w:i/>
                <w:iCs/>
              </w:rPr>
              <w:t xml:space="preserve">та </w:t>
            </w:r>
            <w:proofErr w:type="spellStart"/>
            <w:r w:rsidRPr="00B402CD">
              <w:rPr>
                <w:i/>
                <w:iCs/>
              </w:rPr>
              <w:t>Deep</w:t>
            </w:r>
            <w:proofErr w:type="spellEnd"/>
            <w:r w:rsidRPr="00B402CD">
              <w:rPr>
                <w:i/>
                <w:iCs/>
              </w:rPr>
              <w:t xml:space="preserve"> </w:t>
            </w:r>
            <w:proofErr w:type="spellStart"/>
            <w:r w:rsidRPr="00B402CD">
              <w:rPr>
                <w:i/>
                <w:iCs/>
              </w:rPr>
              <w:t>learning</w:t>
            </w:r>
            <w:proofErr w:type="spellEnd"/>
          </w:p>
          <w:p w14:paraId="0712B4B4" w14:textId="41F46AE8" w:rsidR="00F17525" w:rsidRDefault="00F17525" w:rsidP="0004054F">
            <w:pPr>
              <w:jc w:val="both"/>
              <w:rPr>
                <w:iCs/>
                <w:lang w:val="ru-RU"/>
              </w:rPr>
            </w:pPr>
            <w:r w:rsidRPr="00F17525">
              <w:rPr>
                <w:iCs/>
                <w:lang w:val="ru-RU"/>
              </w:rPr>
              <w:t xml:space="preserve"> </w:t>
            </w:r>
            <w:r w:rsidR="001B17F5" w:rsidRPr="0018456B">
              <w:rPr>
                <w:b/>
              </w:rPr>
              <w:t xml:space="preserve">Лекція </w:t>
            </w:r>
            <w:r w:rsidR="001B17F5">
              <w:rPr>
                <w:b/>
              </w:rPr>
              <w:t xml:space="preserve">8 </w:t>
            </w:r>
            <w:proofErr w:type="spellStart"/>
            <w:r w:rsidRPr="00F17525">
              <w:rPr>
                <w:iCs/>
                <w:lang w:val="ru-RU"/>
              </w:rPr>
              <w:t>Логістична</w:t>
            </w:r>
            <w:proofErr w:type="spellEnd"/>
            <w:r w:rsidRPr="00F17525">
              <w:rPr>
                <w:iCs/>
                <w:lang w:val="ru-RU"/>
              </w:rPr>
              <w:t xml:space="preserve"> </w:t>
            </w:r>
            <w:proofErr w:type="spellStart"/>
            <w:r w:rsidRPr="00F17525">
              <w:rPr>
                <w:iCs/>
                <w:lang w:val="ru-RU"/>
              </w:rPr>
              <w:t>регресія</w:t>
            </w:r>
            <w:proofErr w:type="spellEnd"/>
            <w:r w:rsidRPr="00F17525">
              <w:rPr>
                <w:iCs/>
                <w:lang w:val="ru-RU"/>
              </w:rPr>
              <w:t xml:space="preserve">. Метод </w:t>
            </w:r>
            <w:proofErr w:type="spellStart"/>
            <w:r w:rsidRPr="00F17525">
              <w:rPr>
                <w:iCs/>
                <w:lang w:val="ru-RU"/>
              </w:rPr>
              <w:t>найшвидшого</w:t>
            </w:r>
            <w:proofErr w:type="spellEnd"/>
            <w:r w:rsidRPr="00F17525">
              <w:rPr>
                <w:iCs/>
                <w:lang w:val="ru-RU"/>
              </w:rPr>
              <w:t xml:space="preserve"> спуск</w:t>
            </w:r>
            <w:r>
              <w:rPr>
                <w:iCs/>
                <w:lang w:val="ru-RU"/>
              </w:rPr>
              <w:t>а</w:t>
            </w:r>
          </w:p>
          <w:p w14:paraId="5E5596B3" w14:textId="0E66E51B" w:rsidR="00682024" w:rsidRPr="0018456B" w:rsidRDefault="00682024" w:rsidP="00F17525">
            <w:pPr>
              <w:jc w:val="both"/>
              <w:rPr>
                <w:b/>
              </w:rPr>
            </w:pPr>
          </w:p>
        </w:tc>
      </w:tr>
      <w:tr w:rsidR="00B402CD" w:rsidRPr="00F91368" w14:paraId="402BAFC9" w14:textId="77777777" w:rsidTr="0004054F">
        <w:trPr>
          <w:trHeight w:val="876"/>
        </w:trPr>
        <w:tc>
          <w:tcPr>
            <w:tcW w:w="673" w:type="dxa"/>
          </w:tcPr>
          <w:p w14:paraId="75A4ED40" w14:textId="0DE34C60" w:rsidR="00B402CD" w:rsidRPr="00F91368" w:rsidRDefault="00B402CD" w:rsidP="0004054F">
            <w:pPr>
              <w:tabs>
                <w:tab w:val="left" w:pos="284"/>
                <w:tab w:val="left" w:pos="567"/>
              </w:tabs>
              <w:jc w:val="center"/>
            </w:pPr>
            <w:r>
              <w:t>9</w:t>
            </w:r>
          </w:p>
        </w:tc>
        <w:tc>
          <w:tcPr>
            <w:tcW w:w="8898" w:type="dxa"/>
          </w:tcPr>
          <w:p w14:paraId="532EA98F" w14:textId="77777777" w:rsidR="00B402CD" w:rsidRPr="000720A1" w:rsidRDefault="00B402CD" w:rsidP="00B402CD">
            <w:pPr>
              <w:jc w:val="both"/>
              <w:rPr>
                <w:b/>
                <w:bCs/>
              </w:rPr>
            </w:pPr>
            <w:r w:rsidRPr="0018456B">
              <w:rPr>
                <w:b/>
              </w:rPr>
              <w:t xml:space="preserve">Лекція </w:t>
            </w:r>
            <w:r>
              <w:rPr>
                <w:b/>
              </w:rPr>
              <w:t>9</w:t>
            </w:r>
            <w:r w:rsidRPr="0018456B">
              <w:rPr>
                <w:i/>
              </w:rPr>
              <w:t>.</w:t>
            </w:r>
            <w:r w:rsidRPr="0018456B">
              <w:t xml:space="preserve"> </w:t>
            </w:r>
            <w:r w:rsidRPr="00F17525">
              <w:t xml:space="preserve">Нейронні мережі та алгоритм зворотного поширення градієнта. Глибоке навчання, згортки і </w:t>
            </w:r>
            <w:proofErr w:type="spellStart"/>
            <w:r w:rsidRPr="00F17525">
              <w:t>пулінг</w:t>
            </w:r>
            <w:proofErr w:type="spellEnd"/>
            <w:r w:rsidRPr="00F17525">
              <w:t>.</w:t>
            </w:r>
          </w:p>
        </w:tc>
      </w:tr>
      <w:tr w:rsidR="00682024" w:rsidRPr="00F91368" w14:paraId="20BD2C6A" w14:textId="77777777" w:rsidTr="0004054F">
        <w:trPr>
          <w:trHeight w:val="20"/>
        </w:trPr>
        <w:tc>
          <w:tcPr>
            <w:tcW w:w="673" w:type="dxa"/>
          </w:tcPr>
          <w:p w14:paraId="078ED2A2" w14:textId="114AB4E7" w:rsidR="00682024" w:rsidRPr="00F91368" w:rsidRDefault="00B402CD" w:rsidP="0004054F">
            <w:pPr>
              <w:tabs>
                <w:tab w:val="left" w:pos="284"/>
                <w:tab w:val="left" w:pos="567"/>
              </w:tabs>
              <w:jc w:val="center"/>
            </w:pPr>
            <w:r>
              <w:t>10</w:t>
            </w:r>
          </w:p>
        </w:tc>
        <w:tc>
          <w:tcPr>
            <w:tcW w:w="8898" w:type="dxa"/>
          </w:tcPr>
          <w:p w14:paraId="2ADD3AA2" w14:textId="3BA38514" w:rsidR="00FA3F5B" w:rsidRDefault="00682024" w:rsidP="00FA3F5B">
            <w:pPr>
              <w:rPr>
                <w:bCs/>
                <w:color w:val="000000"/>
              </w:rPr>
            </w:pPr>
            <w:r w:rsidRPr="00E501C8">
              <w:rPr>
                <w:b/>
                <w:bCs/>
              </w:rPr>
              <w:t>Тема</w:t>
            </w:r>
            <w:r w:rsidR="00FA3F5B" w:rsidRPr="00E501C8">
              <w:rPr>
                <w:b/>
                <w:bCs/>
              </w:rPr>
              <w:t>3</w:t>
            </w:r>
            <w:r w:rsidRPr="0018456B">
              <w:t xml:space="preserve">. </w:t>
            </w:r>
            <w:r w:rsidR="00FA3F5B" w:rsidRPr="00FA3F5B">
              <w:rPr>
                <w:bCs/>
                <w:color w:val="000000"/>
              </w:rPr>
              <w:t>Регресійний аналіз, ансамблеві методи. Стохастичний пошук</w:t>
            </w:r>
          </w:p>
          <w:p w14:paraId="0B351979" w14:textId="08AFF38F" w:rsidR="00FA3F5B" w:rsidRPr="00FA3F5B" w:rsidRDefault="001B17F5" w:rsidP="00FA3F5B">
            <w:pPr>
              <w:rPr>
                <w:bCs/>
                <w:color w:val="000000"/>
              </w:rPr>
            </w:pPr>
            <w:r w:rsidRPr="0018456B">
              <w:rPr>
                <w:b/>
              </w:rPr>
              <w:t xml:space="preserve">Лекція </w:t>
            </w:r>
            <w:r>
              <w:rPr>
                <w:b/>
              </w:rPr>
              <w:t xml:space="preserve">10 </w:t>
            </w:r>
            <w:r>
              <w:rPr>
                <w:bCs/>
                <w:color w:val="000000"/>
              </w:rPr>
              <w:t>Л</w:t>
            </w:r>
            <w:r w:rsidRPr="001B17F5">
              <w:rPr>
                <w:bCs/>
                <w:color w:val="000000"/>
              </w:rPr>
              <w:t>інійна регресія</w:t>
            </w:r>
            <w:r>
              <w:rPr>
                <w:bCs/>
                <w:color w:val="000000"/>
              </w:rPr>
              <w:t xml:space="preserve"> та аналіз</w:t>
            </w:r>
          </w:p>
          <w:p w14:paraId="640EA42D" w14:textId="041F30E5" w:rsidR="00682024" w:rsidRPr="00F91368" w:rsidRDefault="00682024" w:rsidP="00FA3F5B">
            <w:pPr>
              <w:shd w:val="clear" w:color="auto" w:fill="FFFFFF"/>
              <w:ind w:right="49"/>
              <w:jc w:val="both"/>
            </w:pPr>
          </w:p>
        </w:tc>
      </w:tr>
      <w:tr w:rsidR="00682024" w:rsidRPr="00F91368" w14:paraId="296F37FE" w14:textId="77777777" w:rsidTr="0004054F">
        <w:trPr>
          <w:trHeight w:val="20"/>
        </w:trPr>
        <w:tc>
          <w:tcPr>
            <w:tcW w:w="673" w:type="dxa"/>
          </w:tcPr>
          <w:p w14:paraId="145D9EB9" w14:textId="0A8F9654" w:rsidR="00682024" w:rsidRPr="00F91368" w:rsidRDefault="00682024" w:rsidP="0004054F">
            <w:pPr>
              <w:tabs>
                <w:tab w:val="left" w:pos="284"/>
                <w:tab w:val="left" w:pos="567"/>
              </w:tabs>
              <w:jc w:val="center"/>
            </w:pPr>
            <w:r w:rsidRPr="00F91368">
              <w:t>1</w:t>
            </w:r>
            <w:r w:rsidR="00B402CD">
              <w:t>1</w:t>
            </w:r>
          </w:p>
        </w:tc>
        <w:tc>
          <w:tcPr>
            <w:tcW w:w="8898" w:type="dxa"/>
          </w:tcPr>
          <w:p w14:paraId="669EEC3B" w14:textId="04BB424E" w:rsidR="00682024" w:rsidRPr="001B17F5" w:rsidRDefault="00682024" w:rsidP="0004054F">
            <w:pPr>
              <w:shd w:val="clear" w:color="auto" w:fill="FFFFFF"/>
              <w:ind w:right="26"/>
              <w:jc w:val="both"/>
              <w:rPr>
                <w:bCs/>
              </w:rPr>
            </w:pPr>
            <w:r w:rsidRPr="0018456B">
              <w:rPr>
                <w:b/>
              </w:rPr>
              <w:t>Лекція 1</w:t>
            </w:r>
            <w:r w:rsidR="001B17F5">
              <w:rPr>
                <w:b/>
              </w:rPr>
              <w:t>1</w:t>
            </w:r>
            <w:r w:rsidRPr="0018456B">
              <w:rPr>
                <w:b/>
              </w:rPr>
              <w:t>.</w:t>
            </w:r>
            <w:r w:rsidR="001B17F5">
              <w:t xml:space="preserve"> </w:t>
            </w:r>
            <w:r w:rsidR="001B17F5" w:rsidRPr="001B17F5">
              <w:rPr>
                <w:bCs/>
              </w:rPr>
              <w:t xml:space="preserve">Поліноміальна регресія. Зсув і дисперсія. </w:t>
            </w:r>
          </w:p>
          <w:p w14:paraId="79D98925" w14:textId="77777777" w:rsidR="00682024" w:rsidRPr="00F91368" w:rsidRDefault="00682024" w:rsidP="0004054F">
            <w:pPr>
              <w:shd w:val="clear" w:color="auto" w:fill="FFFFFF"/>
              <w:ind w:right="26"/>
              <w:jc w:val="both"/>
            </w:pPr>
          </w:p>
        </w:tc>
      </w:tr>
      <w:tr w:rsidR="00682024" w:rsidRPr="00F91368" w14:paraId="2F9E7C47" w14:textId="77777777" w:rsidTr="0004054F">
        <w:trPr>
          <w:trHeight w:val="20"/>
        </w:trPr>
        <w:tc>
          <w:tcPr>
            <w:tcW w:w="673" w:type="dxa"/>
          </w:tcPr>
          <w:p w14:paraId="2AC3E650" w14:textId="6BE99EFA" w:rsidR="00682024" w:rsidRPr="00F91368" w:rsidRDefault="00682024" w:rsidP="0004054F">
            <w:pPr>
              <w:tabs>
                <w:tab w:val="left" w:pos="284"/>
                <w:tab w:val="left" w:pos="567"/>
              </w:tabs>
              <w:jc w:val="center"/>
            </w:pPr>
            <w:r w:rsidRPr="00F91368">
              <w:t>1</w:t>
            </w:r>
            <w:r w:rsidR="00B402CD">
              <w:t>2</w:t>
            </w:r>
          </w:p>
        </w:tc>
        <w:tc>
          <w:tcPr>
            <w:tcW w:w="8898" w:type="dxa"/>
          </w:tcPr>
          <w:p w14:paraId="6FD377E4" w14:textId="75155B2E" w:rsidR="00682024" w:rsidRPr="00E4344E" w:rsidRDefault="00682024" w:rsidP="0004054F">
            <w:pPr>
              <w:shd w:val="clear" w:color="auto" w:fill="FFFFFF"/>
              <w:jc w:val="both"/>
              <w:rPr>
                <w:bCs/>
              </w:rPr>
            </w:pPr>
            <w:r w:rsidRPr="00D1365B">
              <w:rPr>
                <w:b/>
              </w:rPr>
              <w:t>Лекція 1</w:t>
            </w:r>
            <w:r w:rsidR="001B17F5">
              <w:rPr>
                <w:b/>
              </w:rPr>
              <w:t>2</w:t>
            </w:r>
            <w:r w:rsidRPr="00D1365B">
              <w:rPr>
                <w:b/>
              </w:rPr>
              <w:t>.</w:t>
            </w:r>
            <w:r w:rsidR="001B17F5">
              <w:rPr>
                <w:b/>
              </w:rPr>
              <w:t xml:space="preserve"> </w:t>
            </w:r>
            <w:r w:rsidR="00E4344E" w:rsidRPr="00E4344E">
              <w:rPr>
                <w:bCs/>
              </w:rPr>
              <w:t xml:space="preserve">Голосування. </w:t>
            </w:r>
            <w:proofErr w:type="spellStart"/>
            <w:r w:rsidR="00E4344E" w:rsidRPr="00E4344E">
              <w:rPr>
                <w:bCs/>
              </w:rPr>
              <w:t>Бутстраппінг</w:t>
            </w:r>
            <w:proofErr w:type="spellEnd"/>
            <w:r w:rsidR="00E4344E" w:rsidRPr="00E4344E">
              <w:rPr>
                <w:bCs/>
              </w:rPr>
              <w:t xml:space="preserve">. </w:t>
            </w:r>
            <w:proofErr w:type="spellStart"/>
            <w:r w:rsidR="00E4344E" w:rsidRPr="00E4344E">
              <w:rPr>
                <w:bCs/>
              </w:rPr>
              <w:t>Бустінг</w:t>
            </w:r>
            <w:proofErr w:type="spellEnd"/>
            <w:r w:rsidR="00E4344E" w:rsidRPr="00E4344E">
              <w:rPr>
                <w:bCs/>
              </w:rPr>
              <w:t xml:space="preserve">, адаптивний </w:t>
            </w:r>
            <w:proofErr w:type="spellStart"/>
            <w:r w:rsidR="00E4344E" w:rsidRPr="00E4344E">
              <w:rPr>
                <w:bCs/>
              </w:rPr>
              <w:t>бустінг</w:t>
            </w:r>
            <w:proofErr w:type="spellEnd"/>
            <w:r w:rsidR="00E4344E" w:rsidRPr="00E4344E">
              <w:rPr>
                <w:bCs/>
              </w:rPr>
              <w:t xml:space="preserve">, градієнтний </w:t>
            </w:r>
            <w:proofErr w:type="spellStart"/>
            <w:r w:rsidR="00E4344E" w:rsidRPr="00E4344E">
              <w:rPr>
                <w:bCs/>
              </w:rPr>
              <w:t>бустінг</w:t>
            </w:r>
            <w:proofErr w:type="spellEnd"/>
            <w:r w:rsidR="00E4344E" w:rsidRPr="00E4344E">
              <w:rPr>
                <w:bCs/>
              </w:rPr>
              <w:t>.</w:t>
            </w:r>
          </w:p>
          <w:p w14:paraId="1EAB606A" w14:textId="77777777" w:rsidR="00682024" w:rsidRPr="00F91368" w:rsidRDefault="00682024" w:rsidP="0004054F">
            <w:pPr>
              <w:shd w:val="clear" w:color="auto" w:fill="FFFFFF"/>
              <w:jc w:val="both"/>
            </w:pPr>
          </w:p>
        </w:tc>
      </w:tr>
      <w:tr w:rsidR="00682024" w:rsidRPr="00F91368" w14:paraId="2ED09D56" w14:textId="77777777" w:rsidTr="0004054F">
        <w:trPr>
          <w:trHeight w:val="20"/>
        </w:trPr>
        <w:tc>
          <w:tcPr>
            <w:tcW w:w="673" w:type="dxa"/>
          </w:tcPr>
          <w:p w14:paraId="6E128B5A" w14:textId="0C99698A" w:rsidR="00682024" w:rsidRPr="00F91368" w:rsidRDefault="00682024" w:rsidP="0004054F">
            <w:pPr>
              <w:tabs>
                <w:tab w:val="left" w:pos="284"/>
                <w:tab w:val="left" w:pos="567"/>
              </w:tabs>
              <w:jc w:val="center"/>
            </w:pPr>
            <w:r w:rsidRPr="00F91368">
              <w:t>1</w:t>
            </w:r>
            <w:r w:rsidR="00B402CD">
              <w:t>3</w:t>
            </w:r>
          </w:p>
        </w:tc>
        <w:tc>
          <w:tcPr>
            <w:tcW w:w="8898" w:type="dxa"/>
          </w:tcPr>
          <w:p w14:paraId="3430BAA1" w14:textId="1192836C" w:rsidR="00682024" w:rsidRPr="00E4344E" w:rsidRDefault="00682024" w:rsidP="0004054F">
            <w:pPr>
              <w:shd w:val="clear" w:color="auto" w:fill="FFFFFF"/>
              <w:ind w:right="130"/>
              <w:jc w:val="both"/>
              <w:rPr>
                <w:iCs/>
              </w:rPr>
            </w:pPr>
            <w:r w:rsidRPr="00D1365B">
              <w:rPr>
                <w:b/>
              </w:rPr>
              <w:t>Лекція 1</w:t>
            </w:r>
            <w:r w:rsidR="00E4344E">
              <w:rPr>
                <w:b/>
              </w:rPr>
              <w:t>3</w:t>
            </w:r>
            <w:r w:rsidRPr="00D1365B">
              <w:rPr>
                <w:i/>
              </w:rPr>
              <w:t>.</w:t>
            </w:r>
            <w:r w:rsidR="00E4344E">
              <w:rPr>
                <w:i/>
              </w:rPr>
              <w:t xml:space="preserve"> </w:t>
            </w:r>
            <w:r w:rsidR="00E4344E" w:rsidRPr="00E4344E">
              <w:rPr>
                <w:iCs/>
              </w:rPr>
              <w:t>Монте-Карло пошук. Алгоритм симулюва</w:t>
            </w:r>
            <w:r w:rsidR="00F22158">
              <w:rPr>
                <w:iCs/>
              </w:rPr>
              <w:t>ння</w:t>
            </w:r>
            <w:r w:rsidR="00E4344E" w:rsidRPr="00E4344E">
              <w:rPr>
                <w:iCs/>
              </w:rPr>
              <w:t xml:space="preserve">. </w:t>
            </w:r>
            <w:r w:rsidR="00E4344E">
              <w:rPr>
                <w:iCs/>
              </w:rPr>
              <w:t>А</w:t>
            </w:r>
            <w:r w:rsidR="00E4344E" w:rsidRPr="00E4344E">
              <w:rPr>
                <w:iCs/>
              </w:rPr>
              <w:t>лгоритм</w:t>
            </w:r>
            <w:r w:rsidR="00E4344E">
              <w:rPr>
                <w:iCs/>
              </w:rPr>
              <w:t xml:space="preserve">и </w:t>
            </w:r>
            <w:r w:rsidR="00E4344E" w:rsidRPr="00E4344E">
              <w:rPr>
                <w:iCs/>
              </w:rPr>
              <w:t>геометричного моделювання</w:t>
            </w:r>
            <w:r w:rsidR="00E4344E">
              <w:rPr>
                <w:iCs/>
              </w:rPr>
              <w:t>.</w:t>
            </w:r>
          </w:p>
          <w:p w14:paraId="4C74904C" w14:textId="77777777" w:rsidR="00682024" w:rsidRPr="00F91368" w:rsidRDefault="00682024" w:rsidP="0004054F">
            <w:pPr>
              <w:shd w:val="clear" w:color="auto" w:fill="FFFFFF"/>
              <w:ind w:right="130"/>
              <w:jc w:val="both"/>
            </w:pPr>
          </w:p>
        </w:tc>
      </w:tr>
      <w:tr w:rsidR="00FC0CF0" w:rsidRPr="00F91368" w14:paraId="0676B6AC" w14:textId="77777777" w:rsidTr="0004054F">
        <w:trPr>
          <w:trHeight w:val="20"/>
        </w:trPr>
        <w:tc>
          <w:tcPr>
            <w:tcW w:w="673" w:type="dxa"/>
          </w:tcPr>
          <w:p w14:paraId="5C3CA16A" w14:textId="681326CF" w:rsidR="00FC0CF0" w:rsidRPr="00F91368" w:rsidRDefault="00FC0CF0" w:rsidP="0004054F">
            <w:pPr>
              <w:tabs>
                <w:tab w:val="left" w:pos="284"/>
                <w:tab w:val="left" w:pos="567"/>
              </w:tabs>
              <w:jc w:val="center"/>
            </w:pPr>
            <w:r>
              <w:t>1</w:t>
            </w:r>
            <w:r w:rsidR="00B402CD">
              <w:t>4</w:t>
            </w:r>
          </w:p>
        </w:tc>
        <w:tc>
          <w:tcPr>
            <w:tcW w:w="8898" w:type="dxa"/>
          </w:tcPr>
          <w:p w14:paraId="1D093D05" w14:textId="5C6E22A7" w:rsidR="00FC0CF0" w:rsidRPr="00FC0CF0" w:rsidRDefault="00FC0CF0" w:rsidP="0004054F">
            <w:pPr>
              <w:shd w:val="clear" w:color="auto" w:fill="FFFFFF"/>
              <w:ind w:right="130"/>
              <w:jc w:val="both"/>
              <w:rPr>
                <w:b/>
              </w:rPr>
            </w:pPr>
            <w:r>
              <w:rPr>
                <w:b/>
              </w:rPr>
              <w:t xml:space="preserve">Лекція 14. </w:t>
            </w:r>
            <w:r w:rsidR="00B402CD" w:rsidRPr="00B402CD">
              <w:rPr>
                <w:bCs/>
              </w:rPr>
              <w:t>Застосування штучних нейронних мереж для моделювання статичних об'єктів, класифікації, апроксимації функцій, кластеризації, часових рядів, лінійних динамічних об'єктів.</w:t>
            </w:r>
          </w:p>
        </w:tc>
      </w:tr>
      <w:tr w:rsidR="00BA0264" w:rsidRPr="00F91368" w14:paraId="650BB458" w14:textId="77777777" w:rsidTr="0004054F">
        <w:trPr>
          <w:trHeight w:val="20"/>
        </w:trPr>
        <w:tc>
          <w:tcPr>
            <w:tcW w:w="673" w:type="dxa"/>
          </w:tcPr>
          <w:p w14:paraId="015C068A" w14:textId="6A48CF44" w:rsidR="00BA0264" w:rsidRDefault="00BA0264" w:rsidP="0004054F">
            <w:pPr>
              <w:tabs>
                <w:tab w:val="left" w:pos="284"/>
                <w:tab w:val="left" w:pos="567"/>
              </w:tabs>
              <w:jc w:val="center"/>
            </w:pPr>
            <w:r>
              <w:t>15</w:t>
            </w:r>
          </w:p>
        </w:tc>
        <w:tc>
          <w:tcPr>
            <w:tcW w:w="8898" w:type="dxa"/>
          </w:tcPr>
          <w:p w14:paraId="427386EB" w14:textId="50A71D50" w:rsidR="00BA0264" w:rsidRPr="00BA0264" w:rsidRDefault="00BA0264" w:rsidP="0004054F">
            <w:pPr>
              <w:shd w:val="clear" w:color="auto" w:fill="FFFFFF"/>
              <w:ind w:right="130"/>
              <w:jc w:val="both"/>
              <w:rPr>
                <w:bCs/>
              </w:rPr>
            </w:pPr>
            <w:r w:rsidRPr="00BA0264">
              <w:rPr>
                <w:b/>
              </w:rPr>
              <w:t>Лекція 15.</w:t>
            </w:r>
            <w:r>
              <w:rPr>
                <w:bCs/>
              </w:rPr>
              <w:t xml:space="preserve"> </w:t>
            </w:r>
            <w:r w:rsidRPr="00BA0264">
              <w:rPr>
                <w:bCs/>
              </w:rPr>
              <w:t>Загальні засоби про сучасних програмних засобах і системах моделювання штучних мереж. Характеристики сучасних програмних засобів і систем моделювання штучних мереж.</w:t>
            </w:r>
          </w:p>
        </w:tc>
      </w:tr>
    </w:tbl>
    <w:p w14:paraId="1C931E71" w14:textId="58E5FCC3" w:rsidR="001926F1" w:rsidRDefault="001926F1" w:rsidP="001926F1"/>
    <w:p w14:paraId="51D616C6" w14:textId="1100D7E1" w:rsidR="00E501C8" w:rsidRDefault="00E501C8" w:rsidP="00E501C8">
      <w:pPr>
        <w:rPr>
          <w:b/>
          <w:lang w:val="ru-RU"/>
        </w:rPr>
      </w:pPr>
      <w:proofErr w:type="spellStart"/>
      <w:r w:rsidRPr="00E501C8">
        <w:rPr>
          <w:b/>
          <w:lang w:val="ru-RU"/>
        </w:rPr>
        <w:t>Лабораторні</w:t>
      </w:r>
      <w:proofErr w:type="spellEnd"/>
      <w:r w:rsidRPr="00E501C8">
        <w:rPr>
          <w:b/>
          <w:lang w:val="ru-RU"/>
        </w:rPr>
        <w:t xml:space="preserve"> </w:t>
      </w:r>
      <w:proofErr w:type="spellStart"/>
      <w:r w:rsidRPr="00E501C8">
        <w:rPr>
          <w:b/>
          <w:lang w:val="ru-RU"/>
        </w:rPr>
        <w:t>роботи</w:t>
      </w:r>
      <w:proofErr w:type="spellEnd"/>
    </w:p>
    <w:p w14:paraId="68667ABF" w14:textId="77777777" w:rsidR="00E501C8" w:rsidRPr="00E501C8" w:rsidRDefault="00E501C8" w:rsidP="00E501C8">
      <w:pPr>
        <w:rPr>
          <w:b/>
          <w:lang w:val="ru-RU"/>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34"/>
        <w:gridCol w:w="7885"/>
      </w:tblGrid>
      <w:tr w:rsidR="00E501C8" w:rsidRPr="00E501C8" w14:paraId="2FB56F42" w14:textId="77777777" w:rsidTr="0097733E">
        <w:trPr>
          <w:trHeight w:val="858"/>
        </w:trPr>
        <w:tc>
          <w:tcPr>
            <w:tcW w:w="834" w:type="dxa"/>
          </w:tcPr>
          <w:p w14:paraId="0578CE2B" w14:textId="7310608A" w:rsidR="00E501C8" w:rsidRPr="00E501C8" w:rsidRDefault="00E501C8" w:rsidP="00E501C8">
            <w:r w:rsidRPr="00E501C8">
              <w:rPr>
                <w:lang w:val="ru-RU"/>
              </w:rPr>
              <w:t xml:space="preserve">№ </w:t>
            </w:r>
            <w:r>
              <w:t>тема</w:t>
            </w:r>
          </w:p>
        </w:tc>
        <w:tc>
          <w:tcPr>
            <w:tcW w:w="7885" w:type="dxa"/>
          </w:tcPr>
          <w:p w14:paraId="068A0870" w14:textId="77777777" w:rsidR="00E501C8" w:rsidRPr="00E501C8" w:rsidRDefault="00E501C8" w:rsidP="00E501C8">
            <w:pPr>
              <w:rPr>
                <w:b/>
                <w:lang w:val="ru-RU"/>
              </w:rPr>
            </w:pPr>
          </w:p>
          <w:p w14:paraId="787268BB" w14:textId="01A4EF6E" w:rsidR="00E501C8" w:rsidRPr="00E501C8" w:rsidRDefault="00E501C8" w:rsidP="00E501C8">
            <w:pPr>
              <w:rPr>
                <w:lang w:val="ru-RU"/>
              </w:rPr>
            </w:pPr>
            <w:proofErr w:type="spellStart"/>
            <w:r w:rsidRPr="00E501C8">
              <w:rPr>
                <w:lang w:val="ru-RU"/>
              </w:rPr>
              <w:t>Найменування</w:t>
            </w:r>
            <w:proofErr w:type="spellEnd"/>
            <w:r w:rsidRPr="00E501C8">
              <w:rPr>
                <w:lang w:val="ru-RU"/>
              </w:rPr>
              <w:t xml:space="preserve"> </w:t>
            </w:r>
            <w:proofErr w:type="spellStart"/>
            <w:r w:rsidRPr="00E501C8">
              <w:rPr>
                <w:lang w:val="ru-RU"/>
              </w:rPr>
              <w:t>або</w:t>
            </w:r>
            <w:proofErr w:type="spellEnd"/>
            <w:r w:rsidRPr="00E501C8">
              <w:rPr>
                <w:lang w:val="ru-RU"/>
              </w:rPr>
              <w:t xml:space="preserve"> короткий </w:t>
            </w:r>
            <w:proofErr w:type="spellStart"/>
            <w:r w:rsidRPr="00E501C8">
              <w:rPr>
                <w:lang w:val="ru-RU"/>
              </w:rPr>
              <w:t>зміст</w:t>
            </w:r>
            <w:proofErr w:type="spellEnd"/>
            <w:r w:rsidRPr="00E501C8">
              <w:rPr>
                <w:lang w:val="ru-RU"/>
              </w:rPr>
              <w:t xml:space="preserve"> </w:t>
            </w:r>
            <w:proofErr w:type="spellStart"/>
            <w:r w:rsidRPr="00E501C8">
              <w:rPr>
                <w:lang w:val="ru-RU"/>
              </w:rPr>
              <w:t>лаборатоних</w:t>
            </w:r>
            <w:proofErr w:type="spellEnd"/>
            <w:r w:rsidRPr="00E501C8">
              <w:rPr>
                <w:lang w:val="ru-RU"/>
              </w:rPr>
              <w:t xml:space="preserve"> </w:t>
            </w:r>
            <w:proofErr w:type="spellStart"/>
            <w:r w:rsidRPr="00E501C8">
              <w:rPr>
                <w:lang w:val="ru-RU"/>
              </w:rPr>
              <w:t>роботи</w:t>
            </w:r>
            <w:proofErr w:type="spellEnd"/>
          </w:p>
        </w:tc>
      </w:tr>
      <w:tr w:rsidR="00E501C8" w:rsidRPr="00E501C8" w14:paraId="472B703D" w14:textId="77777777" w:rsidTr="0097733E">
        <w:trPr>
          <w:trHeight w:val="857"/>
        </w:trPr>
        <w:tc>
          <w:tcPr>
            <w:tcW w:w="834" w:type="dxa"/>
          </w:tcPr>
          <w:p w14:paraId="6307C962" w14:textId="77777777" w:rsidR="00E501C8" w:rsidRPr="00E501C8" w:rsidRDefault="00E501C8" w:rsidP="00E501C8">
            <w:pPr>
              <w:rPr>
                <w:b/>
                <w:lang w:val="ru-RU"/>
              </w:rPr>
            </w:pPr>
          </w:p>
          <w:p w14:paraId="3CC59123" w14:textId="77777777" w:rsidR="00E501C8" w:rsidRPr="00E501C8" w:rsidRDefault="00E501C8" w:rsidP="00E501C8">
            <w:pPr>
              <w:rPr>
                <w:lang w:val="ru-RU"/>
              </w:rPr>
            </w:pPr>
            <w:r w:rsidRPr="00E501C8">
              <w:rPr>
                <w:lang w:val="ru-RU"/>
              </w:rPr>
              <w:t>1</w:t>
            </w:r>
          </w:p>
        </w:tc>
        <w:tc>
          <w:tcPr>
            <w:tcW w:w="7885" w:type="dxa"/>
          </w:tcPr>
          <w:p w14:paraId="025DD212" w14:textId="19D8EA50" w:rsidR="00E501C8" w:rsidRPr="00E501C8" w:rsidRDefault="00E501C8" w:rsidP="00E501C8">
            <w:pPr>
              <w:rPr>
                <w:lang w:val="ru-RU"/>
              </w:rPr>
            </w:pPr>
            <w:proofErr w:type="spellStart"/>
            <w:r w:rsidRPr="00E501C8">
              <w:rPr>
                <w:lang w:val="ru-RU"/>
              </w:rPr>
              <w:t>Побудова</w:t>
            </w:r>
            <w:proofErr w:type="spellEnd"/>
            <w:r w:rsidRPr="00E501C8">
              <w:rPr>
                <w:lang w:val="ru-RU"/>
              </w:rPr>
              <w:t xml:space="preserve"> базового алгоритму для скрипта </w:t>
            </w:r>
            <w:proofErr w:type="spellStart"/>
            <w:r w:rsidRPr="00E501C8">
              <w:rPr>
                <w:lang w:val="ru-RU"/>
              </w:rPr>
              <w:t>що</w:t>
            </w:r>
            <w:proofErr w:type="spellEnd"/>
            <w:r w:rsidRPr="00E501C8">
              <w:rPr>
                <w:lang w:val="ru-RU"/>
              </w:rPr>
              <w:t xml:space="preserve"> буде </w:t>
            </w:r>
            <w:proofErr w:type="spellStart"/>
            <w:r w:rsidRPr="00E501C8">
              <w:rPr>
                <w:lang w:val="ru-RU"/>
              </w:rPr>
              <w:t>застосовуватися</w:t>
            </w:r>
            <w:proofErr w:type="spellEnd"/>
            <w:r w:rsidRPr="00E501C8">
              <w:rPr>
                <w:lang w:val="ru-RU"/>
              </w:rPr>
              <w:t xml:space="preserve"> в САПР </w:t>
            </w:r>
            <w:proofErr w:type="spellStart"/>
            <w:r w:rsidRPr="00E501C8">
              <w:rPr>
                <w:lang w:val="ru-RU"/>
              </w:rPr>
              <w:t>системі</w:t>
            </w:r>
            <w:proofErr w:type="spellEnd"/>
            <w:r w:rsidRPr="00E501C8">
              <w:rPr>
                <w:lang w:val="ru-RU"/>
              </w:rPr>
              <w:t xml:space="preserve"> </w:t>
            </w:r>
            <w:proofErr w:type="spellStart"/>
            <w:r w:rsidRPr="00E501C8">
              <w:rPr>
                <w:lang w:val="ru-RU"/>
              </w:rPr>
              <w:t>використовуючи</w:t>
            </w:r>
            <w:proofErr w:type="spellEnd"/>
            <w:r w:rsidRPr="00E501C8">
              <w:rPr>
                <w:lang w:val="ru-RU"/>
              </w:rPr>
              <w:t xml:space="preserve"> </w:t>
            </w:r>
            <w:proofErr w:type="spellStart"/>
            <w:r w:rsidRPr="00E501C8">
              <w:rPr>
                <w:lang w:val="ru-RU"/>
              </w:rPr>
              <w:t>метричні</w:t>
            </w:r>
            <w:proofErr w:type="spellEnd"/>
            <w:r w:rsidRPr="00E501C8">
              <w:rPr>
                <w:lang w:val="ru-RU"/>
              </w:rPr>
              <w:t xml:space="preserve"> </w:t>
            </w:r>
            <w:proofErr w:type="spellStart"/>
            <w:r w:rsidRPr="00E501C8">
              <w:rPr>
                <w:lang w:val="ru-RU"/>
              </w:rPr>
              <w:t>класифікатори</w:t>
            </w:r>
            <w:proofErr w:type="spellEnd"/>
            <w:r w:rsidRPr="00E501C8">
              <w:rPr>
                <w:lang w:val="ru-RU"/>
              </w:rPr>
              <w:t>.</w:t>
            </w:r>
          </w:p>
        </w:tc>
      </w:tr>
      <w:tr w:rsidR="00E501C8" w:rsidRPr="00E501C8" w14:paraId="214DF73F" w14:textId="77777777" w:rsidTr="0097733E">
        <w:trPr>
          <w:trHeight w:val="306"/>
        </w:trPr>
        <w:tc>
          <w:tcPr>
            <w:tcW w:w="834" w:type="dxa"/>
          </w:tcPr>
          <w:p w14:paraId="38EAC347" w14:textId="77777777" w:rsidR="00E501C8" w:rsidRPr="00E501C8" w:rsidRDefault="00E501C8" w:rsidP="00E501C8">
            <w:pPr>
              <w:rPr>
                <w:lang w:val="ru-RU"/>
              </w:rPr>
            </w:pPr>
            <w:r w:rsidRPr="00E501C8">
              <w:rPr>
                <w:lang w:val="ru-RU"/>
              </w:rPr>
              <w:t>2</w:t>
            </w:r>
          </w:p>
        </w:tc>
        <w:tc>
          <w:tcPr>
            <w:tcW w:w="7885" w:type="dxa"/>
          </w:tcPr>
          <w:p w14:paraId="21523B29" w14:textId="0608C7B4" w:rsidR="00E501C8" w:rsidRPr="00E501C8" w:rsidRDefault="00E501C8" w:rsidP="00E501C8">
            <w:pPr>
              <w:rPr>
                <w:lang w:val="ru-RU"/>
              </w:rPr>
            </w:pPr>
            <w:proofErr w:type="spellStart"/>
            <w:r w:rsidRPr="00E501C8">
              <w:rPr>
                <w:lang w:val="ru-RU"/>
              </w:rPr>
              <w:t>Побудова</w:t>
            </w:r>
            <w:proofErr w:type="spellEnd"/>
            <w:r w:rsidRPr="00E501C8">
              <w:rPr>
                <w:lang w:val="ru-RU"/>
              </w:rPr>
              <w:t xml:space="preserve"> нейронного алгоритму для </w:t>
            </w:r>
            <w:proofErr w:type="spellStart"/>
            <w:r w:rsidRPr="00E501C8">
              <w:rPr>
                <w:lang w:val="ru-RU"/>
              </w:rPr>
              <w:t>звернення</w:t>
            </w:r>
            <w:proofErr w:type="spellEnd"/>
            <w:r w:rsidRPr="00E501C8">
              <w:rPr>
                <w:lang w:val="ru-RU"/>
              </w:rPr>
              <w:t xml:space="preserve"> числа і </w:t>
            </w:r>
            <w:proofErr w:type="spellStart"/>
            <w:r w:rsidRPr="00E501C8">
              <w:rPr>
                <w:lang w:val="ru-RU"/>
              </w:rPr>
              <w:t>реалізува</w:t>
            </w:r>
            <w:r w:rsidR="00321327">
              <w:rPr>
                <w:lang w:val="ru-RU"/>
              </w:rPr>
              <w:t>ння</w:t>
            </w:r>
            <w:proofErr w:type="spellEnd"/>
            <w:r w:rsidRPr="00E501C8">
              <w:rPr>
                <w:lang w:val="ru-RU"/>
              </w:rPr>
              <w:t xml:space="preserve"> </w:t>
            </w:r>
            <w:proofErr w:type="spellStart"/>
            <w:r w:rsidRPr="00E501C8">
              <w:rPr>
                <w:lang w:val="ru-RU"/>
              </w:rPr>
              <w:t>даного</w:t>
            </w:r>
            <w:proofErr w:type="spellEnd"/>
            <w:r w:rsidRPr="00E501C8">
              <w:rPr>
                <w:lang w:val="ru-RU"/>
              </w:rPr>
              <w:t xml:space="preserve"> алгоритму для </w:t>
            </w:r>
            <w:proofErr w:type="spellStart"/>
            <w:r w:rsidRPr="00E501C8">
              <w:rPr>
                <w:lang w:val="ru-RU"/>
              </w:rPr>
              <w:t>обчислення</w:t>
            </w:r>
            <w:proofErr w:type="spellEnd"/>
            <w:r w:rsidRPr="00E501C8">
              <w:rPr>
                <w:lang w:val="ru-RU"/>
              </w:rPr>
              <w:t xml:space="preserve"> </w:t>
            </w:r>
            <w:proofErr w:type="spellStart"/>
            <w:r w:rsidRPr="00E501C8">
              <w:rPr>
                <w:lang w:val="ru-RU"/>
              </w:rPr>
              <w:t>значення</w:t>
            </w:r>
            <w:proofErr w:type="spellEnd"/>
            <w:r w:rsidRPr="00E501C8">
              <w:rPr>
                <w:lang w:val="ru-RU"/>
              </w:rPr>
              <w:t xml:space="preserve"> </w:t>
            </w:r>
            <w:proofErr w:type="spellStart"/>
            <w:r w:rsidRPr="00E501C8">
              <w:rPr>
                <w:lang w:val="ru-RU"/>
              </w:rPr>
              <w:t>експоненти</w:t>
            </w:r>
            <w:proofErr w:type="spellEnd"/>
            <w:r w:rsidRPr="00E501C8">
              <w:rPr>
                <w:lang w:val="ru-RU"/>
              </w:rPr>
              <w:t xml:space="preserve"> при </w:t>
            </w:r>
            <w:proofErr w:type="spellStart"/>
            <w:r w:rsidRPr="00E501C8">
              <w:rPr>
                <w:lang w:val="ru-RU"/>
              </w:rPr>
              <w:t>довільному</w:t>
            </w:r>
            <w:proofErr w:type="spellEnd"/>
            <w:r w:rsidRPr="00E501C8">
              <w:rPr>
                <w:lang w:val="ru-RU"/>
              </w:rPr>
              <w:t xml:space="preserve"> </w:t>
            </w:r>
            <w:proofErr w:type="spellStart"/>
            <w:r w:rsidRPr="00E501C8">
              <w:rPr>
                <w:lang w:val="ru-RU"/>
              </w:rPr>
              <w:t>матеріальному</w:t>
            </w:r>
            <w:proofErr w:type="spellEnd"/>
            <w:r w:rsidRPr="00E501C8">
              <w:rPr>
                <w:lang w:val="ru-RU"/>
              </w:rPr>
              <w:t xml:space="preserve"> </w:t>
            </w:r>
            <w:proofErr w:type="spellStart"/>
            <w:r w:rsidRPr="00E501C8">
              <w:rPr>
                <w:lang w:val="ru-RU"/>
              </w:rPr>
              <w:t>значенні</w:t>
            </w:r>
            <w:proofErr w:type="spellEnd"/>
            <w:r w:rsidRPr="00E501C8">
              <w:rPr>
                <w:lang w:val="ru-RU"/>
              </w:rPr>
              <w:t xml:space="preserve"> аргументу</w:t>
            </w:r>
          </w:p>
        </w:tc>
      </w:tr>
      <w:tr w:rsidR="00E501C8" w:rsidRPr="00E501C8" w14:paraId="0FFD72D8" w14:textId="77777777" w:rsidTr="0097733E">
        <w:trPr>
          <w:trHeight w:val="306"/>
        </w:trPr>
        <w:tc>
          <w:tcPr>
            <w:tcW w:w="834" w:type="dxa"/>
          </w:tcPr>
          <w:p w14:paraId="3C3A8B7F" w14:textId="77777777" w:rsidR="00E501C8" w:rsidRPr="00E501C8" w:rsidRDefault="00E501C8" w:rsidP="00E501C8">
            <w:pPr>
              <w:rPr>
                <w:lang w:val="ru-RU"/>
              </w:rPr>
            </w:pPr>
            <w:r w:rsidRPr="00E501C8">
              <w:rPr>
                <w:lang w:val="ru-RU"/>
              </w:rPr>
              <w:t>2</w:t>
            </w:r>
          </w:p>
        </w:tc>
        <w:tc>
          <w:tcPr>
            <w:tcW w:w="7885" w:type="dxa"/>
          </w:tcPr>
          <w:p w14:paraId="2D066ACB" w14:textId="48B15BC0" w:rsidR="00E501C8" w:rsidRPr="00E501C8" w:rsidRDefault="00321327" w:rsidP="00E501C8">
            <w:pPr>
              <w:rPr>
                <w:lang w:val="ru-RU"/>
              </w:rPr>
            </w:pPr>
            <w:proofErr w:type="spellStart"/>
            <w:r w:rsidRPr="00321327">
              <w:rPr>
                <w:lang w:val="ru-RU"/>
              </w:rPr>
              <w:t>Розробка</w:t>
            </w:r>
            <w:proofErr w:type="spellEnd"/>
            <w:r w:rsidRPr="00321327">
              <w:rPr>
                <w:lang w:val="ru-RU"/>
              </w:rPr>
              <w:t xml:space="preserve"> </w:t>
            </w:r>
            <w:proofErr w:type="spellStart"/>
            <w:r w:rsidRPr="00321327">
              <w:rPr>
                <w:lang w:val="ru-RU"/>
              </w:rPr>
              <w:t>простої</w:t>
            </w:r>
            <w:proofErr w:type="spellEnd"/>
            <w:r w:rsidRPr="00321327">
              <w:rPr>
                <w:lang w:val="ru-RU"/>
              </w:rPr>
              <w:t xml:space="preserve"> </w:t>
            </w:r>
            <w:proofErr w:type="spellStart"/>
            <w:r w:rsidRPr="00321327">
              <w:rPr>
                <w:lang w:val="ru-RU"/>
              </w:rPr>
              <w:t>нейронної</w:t>
            </w:r>
            <w:proofErr w:type="spellEnd"/>
            <w:r w:rsidRPr="00321327">
              <w:rPr>
                <w:lang w:val="ru-RU"/>
              </w:rPr>
              <w:t xml:space="preserve"> </w:t>
            </w:r>
            <w:proofErr w:type="spellStart"/>
            <w:r w:rsidRPr="00321327">
              <w:rPr>
                <w:lang w:val="ru-RU"/>
              </w:rPr>
              <w:t>мережі</w:t>
            </w:r>
            <w:proofErr w:type="spellEnd"/>
            <w:r w:rsidRPr="00321327">
              <w:rPr>
                <w:lang w:val="ru-RU"/>
              </w:rPr>
              <w:t xml:space="preserve"> для САПР </w:t>
            </w:r>
            <w:proofErr w:type="spellStart"/>
            <w:r w:rsidRPr="00321327">
              <w:rPr>
                <w:lang w:val="ru-RU"/>
              </w:rPr>
              <w:t>системи</w:t>
            </w:r>
            <w:proofErr w:type="spellEnd"/>
            <w:r w:rsidRPr="00321327">
              <w:rPr>
                <w:lang w:val="ru-RU"/>
              </w:rPr>
              <w:t xml:space="preserve"> типу </w:t>
            </w:r>
            <w:r>
              <w:rPr>
                <w:lang w:val="en-US"/>
              </w:rPr>
              <w:t>Fusion</w:t>
            </w:r>
            <w:r w:rsidRPr="00321327">
              <w:rPr>
                <w:lang w:val="ru-RU"/>
              </w:rPr>
              <w:t xml:space="preserve">360 взявши за основу </w:t>
            </w:r>
            <w:proofErr w:type="spellStart"/>
            <w:r w:rsidRPr="00321327">
              <w:rPr>
                <w:lang w:val="ru-RU"/>
              </w:rPr>
              <w:t>алогрітм</w:t>
            </w:r>
            <w:proofErr w:type="spellEnd"/>
            <w:r w:rsidRPr="00321327">
              <w:rPr>
                <w:lang w:val="ru-RU"/>
              </w:rPr>
              <w:t xml:space="preserve"> </w:t>
            </w:r>
            <w:proofErr w:type="spellStart"/>
            <w:r w:rsidRPr="00321327">
              <w:rPr>
                <w:lang w:val="ru-RU"/>
              </w:rPr>
              <w:t>вибору</w:t>
            </w:r>
            <w:proofErr w:type="spellEnd"/>
          </w:p>
        </w:tc>
      </w:tr>
      <w:tr w:rsidR="00E501C8" w:rsidRPr="00E501C8" w14:paraId="7368C4D6" w14:textId="77777777" w:rsidTr="0097733E">
        <w:trPr>
          <w:trHeight w:val="306"/>
        </w:trPr>
        <w:tc>
          <w:tcPr>
            <w:tcW w:w="834" w:type="dxa"/>
          </w:tcPr>
          <w:p w14:paraId="641C4623" w14:textId="77777777" w:rsidR="00E501C8" w:rsidRPr="00E501C8" w:rsidRDefault="00E501C8" w:rsidP="00E501C8">
            <w:pPr>
              <w:rPr>
                <w:lang w:val="ru-RU"/>
              </w:rPr>
            </w:pPr>
            <w:r w:rsidRPr="00E501C8">
              <w:rPr>
                <w:lang w:val="ru-RU"/>
              </w:rPr>
              <w:t>3</w:t>
            </w:r>
          </w:p>
        </w:tc>
        <w:tc>
          <w:tcPr>
            <w:tcW w:w="7885" w:type="dxa"/>
          </w:tcPr>
          <w:p w14:paraId="2BBB9132" w14:textId="2C4D2EED" w:rsidR="00E501C8" w:rsidRPr="00E501C8" w:rsidRDefault="00321327" w:rsidP="00E501C8">
            <w:pPr>
              <w:rPr>
                <w:lang w:val="ru-RU"/>
              </w:rPr>
            </w:pPr>
            <w:proofErr w:type="spellStart"/>
            <w:r w:rsidRPr="00321327">
              <w:rPr>
                <w:lang w:val="ru-RU"/>
              </w:rPr>
              <w:t>Розробка</w:t>
            </w:r>
            <w:proofErr w:type="spellEnd"/>
            <w:r w:rsidRPr="00321327">
              <w:rPr>
                <w:lang w:val="ru-RU"/>
              </w:rPr>
              <w:t xml:space="preserve"> </w:t>
            </w:r>
            <w:proofErr w:type="spellStart"/>
            <w:r w:rsidRPr="00321327">
              <w:rPr>
                <w:lang w:val="ru-RU"/>
              </w:rPr>
              <w:t>інтегрованого</w:t>
            </w:r>
            <w:proofErr w:type="spellEnd"/>
            <w:r w:rsidRPr="00321327">
              <w:rPr>
                <w:lang w:val="ru-RU"/>
              </w:rPr>
              <w:t xml:space="preserve"> </w:t>
            </w:r>
            <w:proofErr w:type="spellStart"/>
            <w:r w:rsidRPr="00321327">
              <w:rPr>
                <w:lang w:val="ru-RU"/>
              </w:rPr>
              <w:t>графічного</w:t>
            </w:r>
            <w:proofErr w:type="spellEnd"/>
            <w:r w:rsidRPr="00321327">
              <w:rPr>
                <w:lang w:val="ru-RU"/>
              </w:rPr>
              <w:t xml:space="preserve"> </w:t>
            </w:r>
            <w:proofErr w:type="spellStart"/>
            <w:r w:rsidRPr="00321327">
              <w:rPr>
                <w:lang w:val="ru-RU"/>
              </w:rPr>
              <w:t>інтерфейсу</w:t>
            </w:r>
            <w:proofErr w:type="spellEnd"/>
            <w:r w:rsidRPr="00321327">
              <w:rPr>
                <w:lang w:val="ru-RU"/>
              </w:rPr>
              <w:t xml:space="preserve"> </w:t>
            </w:r>
            <w:proofErr w:type="spellStart"/>
            <w:r w:rsidRPr="00321327">
              <w:rPr>
                <w:lang w:val="ru-RU"/>
              </w:rPr>
              <w:t>користувача</w:t>
            </w:r>
            <w:proofErr w:type="spellEnd"/>
            <w:r w:rsidRPr="00321327">
              <w:rPr>
                <w:lang w:val="ru-RU"/>
              </w:rPr>
              <w:t xml:space="preserve"> (англ. GUI)</w:t>
            </w:r>
          </w:p>
        </w:tc>
      </w:tr>
      <w:tr w:rsidR="00E501C8" w:rsidRPr="00E501C8" w14:paraId="7D229489" w14:textId="77777777" w:rsidTr="0097733E">
        <w:trPr>
          <w:trHeight w:val="305"/>
        </w:trPr>
        <w:tc>
          <w:tcPr>
            <w:tcW w:w="834" w:type="dxa"/>
          </w:tcPr>
          <w:p w14:paraId="5D87C12C" w14:textId="3BE48BB9" w:rsidR="00E501C8" w:rsidRPr="00E501C8" w:rsidRDefault="00E501C8" w:rsidP="00E501C8">
            <w:pPr>
              <w:rPr>
                <w:lang w:val="ru-RU"/>
              </w:rPr>
            </w:pPr>
            <w:r>
              <w:rPr>
                <w:lang w:val="ru-RU"/>
              </w:rPr>
              <w:t>3</w:t>
            </w:r>
          </w:p>
        </w:tc>
        <w:tc>
          <w:tcPr>
            <w:tcW w:w="7885" w:type="dxa"/>
          </w:tcPr>
          <w:p w14:paraId="3C0AAAEC" w14:textId="1ABA1260" w:rsidR="00E501C8" w:rsidRPr="00E501C8" w:rsidRDefault="001D4F07" w:rsidP="00E501C8">
            <w:pPr>
              <w:rPr>
                <w:lang w:val="ru-RU"/>
              </w:rPr>
            </w:pPr>
            <w:r>
              <w:t xml:space="preserve">Написання </w:t>
            </w:r>
            <w:proofErr w:type="spellStart"/>
            <w:r w:rsidRPr="001D4F07">
              <w:rPr>
                <w:lang w:val="ru-RU"/>
              </w:rPr>
              <w:t>програм</w:t>
            </w:r>
            <w:r>
              <w:rPr>
                <w:lang w:val="ru-RU"/>
              </w:rPr>
              <w:t>и</w:t>
            </w:r>
            <w:proofErr w:type="spellEnd"/>
            <w:r w:rsidRPr="001D4F07">
              <w:rPr>
                <w:lang w:val="ru-RU"/>
              </w:rPr>
              <w:t xml:space="preserve"> яка с помощью </w:t>
            </w:r>
            <w:proofErr w:type="spellStart"/>
            <w:r w:rsidRPr="001D4F07">
              <w:rPr>
                <w:lang w:val="ru-RU"/>
              </w:rPr>
              <w:t>створеної</w:t>
            </w:r>
            <w:proofErr w:type="spellEnd"/>
            <w:r w:rsidRPr="001D4F07">
              <w:rPr>
                <w:lang w:val="ru-RU"/>
              </w:rPr>
              <w:t xml:space="preserve"> нами </w:t>
            </w:r>
            <w:proofErr w:type="spellStart"/>
            <w:r w:rsidRPr="001D4F07">
              <w:rPr>
                <w:lang w:val="ru-RU"/>
              </w:rPr>
              <w:t>нейромережі</w:t>
            </w:r>
            <w:proofErr w:type="spellEnd"/>
            <w:r w:rsidRPr="001D4F07">
              <w:rPr>
                <w:lang w:val="ru-RU"/>
              </w:rPr>
              <w:t xml:space="preserve"> буде </w:t>
            </w:r>
            <w:proofErr w:type="spellStart"/>
            <w:r w:rsidRPr="001D4F07">
              <w:rPr>
                <w:lang w:val="ru-RU"/>
              </w:rPr>
              <w:t>управляти</w:t>
            </w:r>
            <w:proofErr w:type="spellEnd"/>
            <w:r w:rsidRPr="001D4F07">
              <w:rPr>
                <w:lang w:val="ru-RU"/>
              </w:rPr>
              <w:t xml:space="preserve"> </w:t>
            </w:r>
            <w:proofErr w:type="spellStart"/>
            <w:r w:rsidRPr="001D4F07">
              <w:rPr>
                <w:lang w:val="ru-RU"/>
              </w:rPr>
              <w:t>змодельован</w:t>
            </w:r>
            <w:r>
              <w:rPr>
                <w:lang w:val="ru-RU"/>
              </w:rPr>
              <w:t>и</w:t>
            </w:r>
            <w:r w:rsidRPr="001D4F07">
              <w:rPr>
                <w:lang w:val="ru-RU"/>
              </w:rPr>
              <w:t>м</w:t>
            </w:r>
            <w:proofErr w:type="spellEnd"/>
            <w:r w:rsidRPr="001D4F07">
              <w:rPr>
                <w:lang w:val="ru-RU"/>
              </w:rPr>
              <w:t xml:space="preserve"> </w:t>
            </w:r>
            <w:proofErr w:type="spellStart"/>
            <w:r w:rsidRPr="001D4F07">
              <w:rPr>
                <w:lang w:val="ru-RU"/>
              </w:rPr>
              <w:t>механізмом</w:t>
            </w:r>
            <w:proofErr w:type="spellEnd"/>
            <w:r>
              <w:rPr>
                <w:lang w:val="ru-RU"/>
              </w:rPr>
              <w:t xml:space="preserve"> </w:t>
            </w:r>
            <w:r w:rsidRPr="001D4F07">
              <w:rPr>
                <w:lang w:val="ru-RU"/>
              </w:rPr>
              <w:t xml:space="preserve"> </w:t>
            </w:r>
            <w:r w:rsidRPr="001D4F07">
              <w:rPr>
                <w:lang w:val="ru-RU"/>
              </w:rPr>
              <w:lastRenderedPageBreak/>
              <w:t xml:space="preserve">САПР </w:t>
            </w:r>
            <w:proofErr w:type="spellStart"/>
            <w:r w:rsidRPr="001D4F07">
              <w:rPr>
                <w:lang w:val="ru-RU"/>
              </w:rPr>
              <w:t>системи</w:t>
            </w:r>
            <w:proofErr w:type="spellEnd"/>
            <w:r w:rsidRPr="001D4F07">
              <w:rPr>
                <w:lang w:val="ru-RU"/>
              </w:rPr>
              <w:t xml:space="preserve"> и </w:t>
            </w:r>
            <w:proofErr w:type="spellStart"/>
            <w:r w:rsidRPr="001D4F07">
              <w:rPr>
                <w:lang w:val="ru-RU"/>
              </w:rPr>
              <w:t>здатністю</w:t>
            </w:r>
            <w:proofErr w:type="spellEnd"/>
            <w:r w:rsidRPr="001D4F07">
              <w:rPr>
                <w:lang w:val="ru-RU"/>
              </w:rPr>
              <w:t xml:space="preserve"> </w:t>
            </w:r>
            <w:proofErr w:type="spellStart"/>
            <w:r w:rsidRPr="001D4F07">
              <w:rPr>
                <w:lang w:val="ru-RU"/>
              </w:rPr>
              <w:t>удосконалюваті</w:t>
            </w:r>
            <w:proofErr w:type="spellEnd"/>
            <w:r w:rsidRPr="001D4F07">
              <w:rPr>
                <w:lang w:val="ru-RU"/>
              </w:rPr>
              <w:t xml:space="preserve"> </w:t>
            </w:r>
            <w:proofErr w:type="spellStart"/>
            <w:r w:rsidRPr="001D4F07">
              <w:rPr>
                <w:lang w:val="ru-RU"/>
              </w:rPr>
              <w:t>задані</w:t>
            </w:r>
            <w:proofErr w:type="spellEnd"/>
            <w:r w:rsidRPr="001D4F07">
              <w:rPr>
                <w:lang w:val="ru-RU"/>
              </w:rPr>
              <w:t xml:space="preserve"> нами </w:t>
            </w:r>
            <w:proofErr w:type="spellStart"/>
            <w:r w:rsidRPr="001D4F07">
              <w:rPr>
                <w:lang w:val="ru-RU"/>
              </w:rPr>
              <w:t>алгоритми</w:t>
            </w:r>
            <w:proofErr w:type="spellEnd"/>
            <w:r w:rsidRPr="001D4F07">
              <w:rPr>
                <w:lang w:val="ru-RU"/>
              </w:rPr>
              <w:t>.</w:t>
            </w:r>
          </w:p>
        </w:tc>
      </w:tr>
    </w:tbl>
    <w:p w14:paraId="0A1EB310" w14:textId="77777777" w:rsidR="00E80CA1" w:rsidRDefault="00E80CA1" w:rsidP="001926F1"/>
    <w:p w14:paraId="449CC381" w14:textId="7768E2E0" w:rsidR="004A6336" w:rsidRPr="0023533A" w:rsidRDefault="004A6336" w:rsidP="004A6336">
      <w:p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 xml:space="preserve">Надається </w:t>
      </w:r>
      <w:r w:rsidR="00EB4F56" w:rsidRPr="0023533A">
        <w:rPr>
          <w:rFonts w:asciiTheme="minorHAnsi" w:hAnsiTheme="minorHAnsi"/>
          <w:i/>
          <w:color w:val="0070C0"/>
          <w:sz w:val="24"/>
          <w:szCs w:val="24"/>
        </w:rPr>
        <w:t xml:space="preserve">інформація </w:t>
      </w:r>
      <w:r w:rsidR="005251A5" w:rsidRPr="0023533A">
        <w:rPr>
          <w:rFonts w:asciiTheme="minorHAnsi" w:hAnsiTheme="minorHAnsi"/>
          <w:i/>
          <w:color w:val="0070C0"/>
          <w:sz w:val="24"/>
          <w:szCs w:val="24"/>
        </w:rPr>
        <w:t>(</w:t>
      </w:r>
      <w:r w:rsidR="00EB4F56" w:rsidRPr="0023533A">
        <w:rPr>
          <w:rFonts w:asciiTheme="minorHAnsi" w:hAnsiTheme="minorHAnsi"/>
          <w:i/>
          <w:color w:val="0070C0"/>
          <w:sz w:val="24"/>
          <w:szCs w:val="24"/>
        </w:rPr>
        <w:t>за розділами,</w:t>
      </w:r>
      <w:r w:rsidRPr="0023533A">
        <w:rPr>
          <w:rFonts w:asciiTheme="minorHAnsi" w:hAnsiTheme="minorHAnsi"/>
          <w:i/>
          <w:color w:val="0070C0"/>
          <w:sz w:val="24"/>
          <w:szCs w:val="24"/>
        </w:rPr>
        <w:t xml:space="preserve"> тем</w:t>
      </w:r>
      <w:r w:rsidR="00EB4F56" w:rsidRPr="0023533A">
        <w:rPr>
          <w:rFonts w:asciiTheme="minorHAnsi" w:hAnsiTheme="minorHAnsi"/>
          <w:i/>
          <w:color w:val="0070C0"/>
          <w:sz w:val="24"/>
          <w:szCs w:val="24"/>
        </w:rPr>
        <w:t>ами</w:t>
      </w:r>
      <w:r w:rsidR="005251A5" w:rsidRPr="0023533A">
        <w:rPr>
          <w:rFonts w:asciiTheme="minorHAnsi" w:hAnsiTheme="minorHAnsi"/>
          <w:i/>
          <w:color w:val="0070C0"/>
          <w:sz w:val="24"/>
          <w:szCs w:val="24"/>
        </w:rPr>
        <w:t>) про всі</w:t>
      </w:r>
      <w:r w:rsidR="00F51B26" w:rsidRPr="0023533A">
        <w:rPr>
          <w:rFonts w:asciiTheme="minorHAnsi" w:hAnsiTheme="minorHAnsi"/>
          <w:i/>
          <w:color w:val="0070C0"/>
          <w:sz w:val="24"/>
          <w:szCs w:val="24"/>
        </w:rPr>
        <w:t xml:space="preserve"> </w:t>
      </w:r>
      <w:r w:rsidR="005251A5" w:rsidRPr="0023533A">
        <w:rPr>
          <w:rFonts w:asciiTheme="minorHAnsi" w:hAnsiTheme="minorHAnsi"/>
          <w:i/>
          <w:color w:val="0070C0"/>
          <w:sz w:val="24"/>
          <w:szCs w:val="24"/>
        </w:rPr>
        <w:t>навчальні заняття (лекції, прак</w:t>
      </w:r>
      <w:r w:rsidR="00791855" w:rsidRPr="0023533A">
        <w:rPr>
          <w:rFonts w:asciiTheme="minorHAnsi" w:hAnsiTheme="minorHAnsi"/>
          <w:i/>
          <w:color w:val="0070C0"/>
          <w:sz w:val="24"/>
          <w:szCs w:val="24"/>
        </w:rPr>
        <w:t>тичні, семінарські, лабораторні</w:t>
      </w:r>
      <w:r w:rsidR="005251A5" w:rsidRPr="0023533A">
        <w:rPr>
          <w:rFonts w:asciiTheme="minorHAnsi" w:hAnsiTheme="minorHAnsi"/>
          <w:i/>
          <w:color w:val="0070C0"/>
          <w:sz w:val="24"/>
          <w:szCs w:val="24"/>
        </w:rPr>
        <w:t>)</w:t>
      </w:r>
      <w:r w:rsidR="00791855" w:rsidRPr="0023533A">
        <w:rPr>
          <w:rFonts w:asciiTheme="minorHAnsi" w:hAnsiTheme="minorHAnsi"/>
          <w:i/>
          <w:color w:val="0070C0"/>
          <w:sz w:val="24"/>
          <w:szCs w:val="24"/>
        </w:rPr>
        <w:t xml:space="preserve"> </w:t>
      </w:r>
      <w:r w:rsidR="00F51B26" w:rsidRPr="0023533A">
        <w:rPr>
          <w:rFonts w:asciiTheme="minorHAnsi" w:hAnsiTheme="minorHAnsi"/>
          <w:i/>
          <w:color w:val="0070C0"/>
          <w:sz w:val="24"/>
          <w:szCs w:val="24"/>
        </w:rPr>
        <w:t>та надаються рекомендації щодо їх засвоєння (наприклад, у формі календарного плану</w:t>
      </w:r>
      <w:r w:rsidR="00791855" w:rsidRPr="0023533A">
        <w:rPr>
          <w:rFonts w:asciiTheme="minorHAnsi" w:hAnsiTheme="minorHAnsi"/>
          <w:i/>
          <w:color w:val="0070C0"/>
          <w:sz w:val="24"/>
          <w:szCs w:val="24"/>
        </w:rPr>
        <w:t xml:space="preserve"> чи деталізованого опису кожного заняття та запланованої роботи</w:t>
      </w:r>
      <w:r w:rsidR="00F51B26" w:rsidRPr="0023533A">
        <w:rPr>
          <w:rFonts w:asciiTheme="minorHAnsi" w:hAnsiTheme="minorHAnsi"/>
          <w:i/>
          <w:color w:val="0070C0"/>
          <w:sz w:val="24"/>
          <w:szCs w:val="24"/>
        </w:rPr>
        <w:t>).</w:t>
      </w:r>
    </w:p>
    <w:p w14:paraId="4D050CF8" w14:textId="4BB7F1B7" w:rsidR="004A6336" w:rsidRDefault="004A6336" w:rsidP="004A6336">
      <w:pPr>
        <w:pStyle w:val="1"/>
        <w:spacing w:line="240" w:lineRule="auto"/>
      </w:pPr>
      <w:r w:rsidRPr="004472C0">
        <w:t>Самостійна робота студента</w:t>
      </w:r>
      <w:r w:rsidR="00F677B9">
        <w:t>/аспіранта</w:t>
      </w:r>
    </w:p>
    <w:p w14:paraId="6589B127" w14:textId="5CD41FD0" w:rsidR="00B66199" w:rsidRDefault="00B66199" w:rsidP="00B66199">
      <w:pPr>
        <w:jc w:val="both"/>
      </w:pPr>
      <w:r>
        <w:t xml:space="preserve">   Знати будову і методи роботи і навчання сучасних нейронних мереж. Вміти застосовувати нейронні мережі для вирішення завдань. Володіти інструментарієм для реалізації досліджуваних методів. Знати основні архітектури нейронних мереж, що застосовуються на практиці. Вміти комбінувати різні архітектурні рішення, функції втрат і прийоми підготовки даних для оптимального вирішення поставлених завдань машинного навчання за допомогою </w:t>
      </w:r>
      <w:proofErr w:type="spellStart"/>
      <w:r>
        <w:t>нейромережевих</w:t>
      </w:r>
      <w:proofErr w:type="spellEnd"/>
      <w:r>
        <w:t xml:space="preserve"> моделей.</w:t>
      </w:r>
    </w:p>
    <w:p w14:paraId="6AC0CBE6" w14:textId="1195BEC4" w:rsidR="00B66199" w:rsidRDefault="00BC65A1" w:rsidP="00B66199">
      <w:pPr>
        <w:jc w:val="both"/>
      </w:pPr>
      <w:r>
        <w:t xml:space="preserve">  </w:t>
      </w:r>
      <w:r w:rsidR="00B66199">
        <w:t xml:space="preserve">Вміти </w:t>
      </w:r>
      <w:proofErr w:type="spellStart"/>
      <w:r w:rsidR="00B66199">
        <w:t>обгрунтовано</w:t>
      </w:r>
      <w:proofErr w:type="spellEnd"/>
      <w:r w:rsidR="00B66199">
        <w:t xml:space="preserve"> застосовувати методи штучного інтелекту, засновані на нейронних</w:t>
      </w:r>
      <w:r>
        <w:t xml:space="preserve"> </w:t>
      </w:r>
      <w:r w:rsidR="00B66199">
        <w:t>мережах, для вирішення конкретних завдань</w:t>
      </w:r>
      <w:r>
        <w:t xml:space="preserve">. </w:t>
      </w:r>
      <w:r w:rsidRPr="00BC65A1">
        <w:t>Студенти за допомогою отриманих знань і навичок розробля</w:t>
      </w:r>
      <w:r>
        <w:t>ють</w:t>
      </w:r>
      <w:r w:rsidRPr="00BC65A1">
        <w:t xml:space="preserve"> програми для САПР, перевіря</w:t>
      </w:r>
      <w:r>
        <w:t>ють</w:t>
      </w:r>
      <w:r w:rsidRPr="00BC65A1">
        <w:t xml:space="preserve"> і керу</w:t>
      </w:r>
      <w:r>
        <w:t>ють</w:t>
      </w:r>
      <w:r w:rsidRPr="00BC65A1">
        <w:t xml:space="preserve"> інженерними проектами в рамках інтегрованого графічного інтерфейсу користувача</w:t>
      </w:r>
      <w:r>
        <w:t>.</w:t>
      </w:r>
    </w:p>
    <w:p w14:paraId="37EAC391" w14:textId="175B0AFF" w:rsidR="00BC65A1" w:rsidRPr="00BC65A1" w:rsidRDefault="00BC65A1" w:rsidP="00BC65A1">
      <w:pPr>
        <w:jc w:val="both"/>
        <w:rPr>
          <w:lang w:val="ru-RU"/>
        </w:rPr>
      </w:pPr>
      <w:r w:rsidRPr="00BC65A1">
        <w:t>А також розроб</w:t>
      </w:r>
      <w:r>
        <w:t>ляють</w:t>
      </w:r>
      <w:r w:rsidRPr="00BC65A1">
        <w:t xml:space="preserve"> програму яка за допомогою створеної нами </w:t>
      </w:r>
      <w:proofErr w:type="spellStart"/>
      <w:r w:rsidRPr="00BC65A1">
        <w:t>нейромереж</w:t>
      </w:r>
      <w:r>
        <w:t>і</w:t>
      </w:r>
      <w:proofErr w:type="spellEnd"/>
      <w:r w:rsidRPr="00BC65A1">
        <w:t xml:space="preserve"> буде управляти змодельованим механізмом САПР системи і здатністю удосконалювати задан</w:t>
      </w:r>
      <w:r>
        <w:t>ий</w:t>
      </w:r>
      <w:r w:rsidRPr="00BC65A1">
        <w:t xml:space="preserve"> нами алгоритми. </w:t>
      </w:r>
    </w:p>
    <w:p w14:paraId="3EE2DCF3" w14:textId="77777777" w:rsidR="00BC65A1" w:rsidRPr="00BC65A1" w:rsidRDefault="00BC65A1" w:rsidP="00B66199">
      <w:pPr>
        <w:jc w:val="both"/>
        <w:rPr>
          <w:lang w:val="ru-RU"/>
        </w:rPr>
      </w:pPr>
    </w:p>
    <w:p w14:paraId="3C3F071C" w14:textId="67D7A9B4" w:rsidR="0095764D" w:rsidRPr="00105A90" w:rsidRDefault="0095764D" w:rsidP="00B66199">
      <w:pPr>
        <w:ind w:firstLine="540"/>
        <w:jc w:val="both"/>
        <w:rPr>
          <w:noProof/>
        </w:rPr>
      </w:pPr>
      <w:r w:rsidRPr="00105A90">
        <w:rPr>
          <w:noProof/>
        </w:rPr>
        <w:t xml:space="preserve">Курс складається з лекцій, практичних занять, </w:t>
      </w:r>
      <w:r>
        <w:rPr>
          <w:noProof/>
        </w:rPr>
        <w:t>п</w:t>
      </w:r>
      <w:r w:rsidRPr="00105A90">
        <w:rPr>
          <w:noProof/>
        </w:rPr>
        <w:t>ри читанні лекцій основна увага приділяється вивченню найбільш складних питань дисципліни.</w:t>
      </w:r>
      <w:r w:rsidR="00BC65A1">
        <w:rPr>
          <w:noProof/>
        </w:rPr>
        <w:t xml:space="preserve"> </w:t>
      </w:r>
    </w:p>
    <w:p w14:paraId="55CF6F84" w14:textId="0E0BE338" w:rsidR="004A6336" w:rsidRPr="0023533A" w:rsidRDefault="004A6336" w:rsidP="004A6336">
      <w:p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p w14:paraId="791886A6" w14:textId="3B9CB370"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14:paraId="11F60A99" w14:textId="09785B2D" w:rsidR="004A6336"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14:paraId="27015BC9" w14:textId="4F57B9C5" w:rsidR="004A6336" w:rsidRPr="0023533A" w:rsidRDefault="004A6336" w:rsidP="00F677B9">
      <w:pPr>
        <w:spacing w:line="240" w:lineRule="auto"/>
        <w:jc w:val="both"/>
        <w:rPr>
          <w:rFonts w:asciiTheme="minorHAnsi" w:hAnsiTheme="minorHAnsi"/>
          <w:i/>
          <w:color w:val="0070C0"/>
          <w:sz w:val="24"/>
          <w:szCs w:val="24"/>
        </w:rPr>
      </w:pPr>
      <w:r w:rsidRPr="0023533A">
        <w:rPr>
          <w:rFonts w:asciiTheme="minorHAnsi" w:hAnsiTheme="minorHAnsi"/>
          <w:i/>
          <w:color w:val="0070C0"/>
          <w:sz w:val="24"/>
          <w:szCs w:val="24"/>
        </w:rPr>
        <w:t>Зазначається</w:t>
      </w:r>
      <w:r w:rsidR="00F51B26" w:rsidRPr="0023533A">
        <w:rPr>
          <w:rFonts w:asciiTheme="minorHAnsi" w:hAnsiTheme="minorHAnsi"/>
          <w:i/>
          <w:color w:val="0070C0"/>
          <w:sz w:val="24"/>
          <w:szCs w:val="24"/>
        </w:rPr>
        <w:t xml:space="preserve"> </w:t>
      </w:r>
      <w:r w:rsidRPr="0023533A">
        <w:rPr>
          <w:rFonts w:asciiTheme="minorHAnsi" w:hAnsiTheme="minorHAnsi"/>
          <w:i/>
          <w:color w:val="0070C0"/>
          <w:sz w:val="24"/>
          <w:szCs w:val="24"/>
        </w:rPr>
        <w:t>система вимог, які викладач ставить перед студентом</w:t>
      </w:r>
      <w:r w:rsidR="00F51B26" w:rsidRPr="0023533A">
        <w:rPr>
          <w:rFonts w:asciiTheme="minorHAnsi" w:hAnsiTheme="minorHAnsi"/>
          <w:i/>
          <w:color w:val="0070C0"/>
          <w:sz w:val="24"/>
          <w:szCs w:val="24"/>
        </w:rPr>
        <w:t>/аспірантом</w:t>
      </w:r>
      <w:r w:rsidRPr="0023533A">
        <w:rPr>
          <w:rFonts w:asciiTheme="minorHAnsi" w:hAnsiTheme="minorHAnsi"/>
          <w:i/>
          <w:color w:val="0070C0"/>
          <w:sz w:val="24"/>
          <w:szCs w:val="24"/>
        </w:rPr>
        <w:t>:</w:t>
      </w:r>
    </w:p>
    <w:p w14:paraId="7D24339B" w14:textId="77777777" w:rsidR="00A6011B" w:rsidRPr="00105A90" w:rsidRDefault="00A6011B" w:rsidP="00A6011B">
      <w:pPr>
        <w:pStyle w:val="a0"/>
        <w:numPr>
          <w:ilvl w:val="0"/>
          <w:numId w:val="12"/>
        </w:numPr>
        <w:shd w:val="clear" w:color="auto" w:fill="FFFFFF"/>
        <w:spacing w:line="276" w:lineRule="exact"/>
        <w:jc w:val="both"/>
      </w:pPr>
      <w:r w:rsidRPr="00105A90">
        <w:t>З метою вивчення дисципліни під час лекційних та практичних занять необхідно використовувати підручники, посібники, практикувати навички розв'язування реальних задач. Проведення індивідуального консультування відбувається протягом курсу навчання.</w:t>
      </w:r>
    </w:p>
    <w:p w14:paraId="44AC014D" w14:textId="348D273F" w:rsidR="00A6011B" w:rsidRDefault="00A6011B" w:rsidP="00B66199">
      <w:pPr>
        <w:pStyle w:val="a0"/>
        <w:numPr>
          <w:ilvl w:val="0"/>
          <w:numId w:val="12"/>
        </w:numPr>
        <w:shd w:val="clear" w:color="auto" w:fill="FFFFFF"/>
        <w:spacing w:line="276" w:lineRule="exact"/>
        <w:ind w:right="2"/>
        <w:jc w:val="both"/>
      </w:pPr>
      <w:r w:rsidRPr="00105A90">
        <w:t>Для успішного засвоєння курсу слід передбачити тісний взаємозв'язок всіх видів занять - лекційних, практичних та індивідуальних. Теоретичний матеріал, викладений на лекційних заняттях є основою для вирішення інженерних завдань, що виконуються на практичних заняттях та під час виконання індивідуальних самостійних завдань. Це дозволяє поглибити знання з кожної теми)</w:t>
      </w:r>
    </w:p>
    <w:p w14:paraId="4849546D" w14:textId="05554F40" w:rsidR="008440CB" w:rsidRDefault="008440CB" w:rsidP="00A6011B">
      <w:pPr>
        <w:pStyle w:val="a0"/>
        <w:numPr>
          <w:ilvl w:val="0"/>
          <w:numId w:val="12"/>
        </w:numPr>
        <w:shd w:val="clear" w:color="auto" w:fill="FFFFFF"/>
        <w:spacing w:line="276" w:lineRule="exact"/>
        <w:ind w:right="5"/>
        <w:jc w:val="both"/>
        <w:rPr>
          <w:noProof/>
        </w:rPr>
      </w:pPr>
      <w:r w:rsidRPr="008440CB">
        <w:rPr>
          <w:noProof/>
        </w:rPr>
        <w:t>Захист лабораторних робіт відбувається після виконання всіх завдань даних на заняттях. Включає в себе як звіт по практичній частині так і відповіді на теоретичні питання</w:t>
      </w:r>
    </w:p>
    <w:p w14:paraId="34CE0837" w14:textId="0370424E" w:rsidR="008440CB" w:rsidRPr="00105A90" w:rsidRDefault="008440CB" w:rsidP="00A6011B">
      <w:pPr>
        <w:pStyle w:val="a0"/>
        <w:numPr>
          <w:ilvl w:val="0"/>
          <w:numId w:val="12"/>
        </w:numPr>
        <w:shd w:val="clear" w:color="auto" w:fill="FFFFFF"/>
        <w:spacing w:line="276" w:lineRule="exact"/>
        <w:ind w:right="5"/>
        <w:jc w:val="both"/>
        <w:rPr>
          <w:noProof/>
        </w:rPr>
      </w:pPr>
      <w:r w:rsidRPr="008440CB">
        <w:rPr>
          <w:noProof/>
        </w:rPr>
        <w:t>Захист індивідуальних занять включає в себе виконання практичних завдань і відповідей на теоретичні питання</w:t>
      </w:r>
    </w:p>
    <w:p w14:paraId="3969A5FA" w14:textId="77777777" w:rsidR="00A6011B" w:rsidRPr="00A6011B" w:rsidRDefault="00A6011B" w:rsidP="008440CB">
      <w:pPr>
        <w:shd w:val="clear" w:color="auto" w:fill="FFFFFF"/>
        <w:spacing w:line="276" w:lineRule="exact"/>
        <w:ind w:left="360" w:right="2"/>
        <w:jc w:val="both"/>
      </w:pPr>
    </w:p>
    <w:p w14:paraId="570F9695" w14:textId="04AC526D" w:rsidR="004A6336" w:rsidRPr="008440CB" w:rsidRDefault="004A6336" w:rsidP="008440CB">
      <w:pPr>
        <w:spacing w:after="120" w:line="240" w:lineRule="auto"/>
        <w:jc w:val="both"/>
        <w:rPr>
          <w:rFonts w:asciiTheme="minorHAnsi" w:hAnsiTheme="minorHAnsi"/>
          <w:i/>
          <w:color w:val="0070C0"/>
          <w:sz w:val="24"/>
          <w:szCs w:val="24"/>
        </w:rPr>
      </w:pPr>
    </w:p>
    <w:p w14:paraId="31DF2FE9" w14:textId="36D9E265" w:rsidR="004A6336" w:rsidRPr="004472C0" w:rsidRDefault="004A6336" w:rsidP="004A6336">
      <w:pPr>
        <w:pStyle w:val="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14:paraId="0BC6A0C0" w14:textId="5DC5F5CE" w:rsidR="008A7ECF" w:rsidRPr="008A7ECF" w:rsidRDefault="008A7ECF" w:rsidP="008A7ECF">
      <w:pPr>
        <w:spacing w:line="240" w:lineRule="auto"/>
        <w:ind w:firstLine="720"/>
        <w:jc w:val="both"/>
        <w:rPr>
          <w:rFonts w:eastAsia="Times New Roman"/>
          <w:b/>
          <w:sz w:val="24"/>
          <w:szCs w:val="24"/>
          <w:lang w:eastAsia="ru-RU"/>
        </w:rPr>
      </w:pPr>
      <w:r w:rsidRPr="008A7ECF">
        <w:rPr>
          <w:rFonts w:eastAsia="Times New Roman"/>
          <w:b/>
          <w:sz w:val="24"/>
          <w:szCs w:val="24"/>
          <w:lang w:eastAsia="ru-RU"/>
        </w:rPr>
        <w:t xml:space="preserve">Лабораторні роботи </w:t>
      </w:r>
    </w:p>
    <w:p w14:paraId="5E119627" w14:textId="11BCD920"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 xml:space="preserve">Необхідною умовою допуску до лабораторної роботи є наявність протоколу. Ваговий бал однієї лабораторної роботи становить 8 балів. Максимальна кількість балів за всі лабораторні роботи: </w:t>
      </w:r>
      <w:r w:rsidRPr="008A7ECF">
        <w:rPr>
          <w:rFonts w:eastAsia="Times New Roman"/>
          <w:i/>
          <w:sz w:val="24"/>
          <w:szCs w:val="24"/>
          <w:lang w:val="en-US" w:eastAsia="ru-RU"/>
        </w:rPr>
        <w:t>r</w:t>
      </w:r>
      <w:r w:rsidRPr="008A7ECF">
        <w:rPr>
          <w:rFonts w:eastAsia="Times New Roman"/>
          <w:i/>
          <w:sz w:val="24"/>
          <w:szCs w:val="24"/>
          <w:vertAlign w:val="subscript"/>
          <w:lang w:eastAsia="ru-RU"/>
        </w:rPr>
        <w:t>1</w:t>
      </w:r>
      <w:r w:rsidRPr="008A7ECF">
        <w:rPr>
          <w:rFonts w:eastAsia="Times New Roman"/>
          <w:sz w:val="24"/>
          <w:szCs w:val="24"/>
          <w:lang w:eastAsia="ru-RU"/>
        </w:rPr>
        <w:t xml:space="preserve"> = 3 роботи х 8 бали = 24 балів.</w:t>
      </w:r>
    </w:p>
    <w:p w14:paraId="63BA3D0B" w14:textId="77777777" w:rsidR="008A7ECF" w:rsidRPr="008A7ECF" w:rsidRDefault="008A7ECF" w:rsidP="008A7ECF">
      <w:pPr>
        <w:spacing w:line="240" w:lineRule="auto"/>
        <w:ind w:firstLine="720"/>
        <w:jc w:val="both"/>
        <w:rPr>
          <w:rFonts w:eastAsia="Times New Roman"/>
          <w:sz w:val="24"/>
          <w:szCs w:val="24"/>
          <w:u w:val="single"/>
          <w:lang w:eastAsia="ru-RU"/>
        </w:rPr>
      </w:pPr>
      <w:r w:rsidRPr="008A7ECF">
        <w:rPr>
          <w:rFonts w:eastAsia="Times New Roman"/>
          <w:sz w:val="24"/>
          <w:szCs w:val="24"/>
          <w:u w:val="single"/>
          <w:lang w:eastAsia="ru-RU"/>
        </w:rPr>
        <w:t>Максимальна кількість штрафних балів мінус 3 бали або заохочувальних +3 бали за всі лабора</w:t>
      </w:r>
      <w:r w:rsidRPr="008A7ECF">
        <w:rPr>
          <w:rFonts w:eastAsia="Times New Roman"/>
          <w:sz w:val="24"/>
          <w:szCs w:val="24"/>
          <w:u w:val="single"/>
          <w:lang w:eastAsia="ru-RU"/>
        </w:rPr>
        <w:softHyphen/>
        <w:t>торні заняття.</w:t>
      </w:r>
    </w:p>
    <w:p w14:paraId="7AC4B7E4" w14:textId="77777777" w:rsidR="008A7ECF" w:rsidRPr="008A7ECF" w:rsidRDefault="008A7ECF" w:rsidP="008A7ECF">
      <w:pPr>
        <w:spacing w:line="240" w:lineRule="auto"/>
        <w:jc w:val="both"/>
        <w:rPr>
          <w:rFonts w:eastAsia="Times New Roman"/>
          <w:sz w:val="24"/>
          <w:szCs w:val="24"/>
          <w:u w:val="single"/>
          <w:lang w:eastAsia="ru-RU"/>
        </w:rPr>
      </w:pPr>
    </w:p>
    <w:p w14:paraId="67CFB16B" w14:textId="4BA9E522" w:rsidR="008A7ECF" w:rsidRPr="008A7ECF" w:rsidRDefault="008A7ECF" w:rsidP="008A7ECF">
      <w:pPr>
        <w:spacing w:line="240" w:lineRule="auto"/>
        <w:jc w:val="center"/>
        <w:rPr>
          <w:rFonts w:eastAsia="Times New Roman"/>
          <w:sz w:val="24"/>
          <w:szCs w:val="24"/>
          <w:lang w:eastAsia="ru-RU"/>
        </w:rPr>
      </w:pPr>
      <w:r w:rsidRPr="008A7ECF">
        <w:rPr>
          <w:rFonts w:eastAsia="Times New Roman"/>
          <w:b/>
          <w:sz w:val="24"/>
          <w:szCs w:val="24"/>
          <w:lang w:eastAsia="ru-RU"/>
        </w:rPr>
        <w:t>Рейтингові бали за одну лабораторну роботу</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93"/>
        <w:gridCol w:w="1162"/>
        <w:gridCol w:w="7387"/>
      </w:tblGrid>
      <w:tr w:rsidR="008A7ECF" w:rsidRPr="008A7ECF" w14:paraId="64744384" w14:textId="77777777" w:rsidTr="0004054F">
        <w:tc>
          <w:tcPr>
            <w:tcW w:w="993" w:type="dxa"/>
          </w:tcPr>
          <w:p w14:paraId="25D63EFF" w14:textId="77777777" w:rsidR="008A7ECF" w:rsidRPr="008A7ECF" w:rsidRDefault="008A7ECF" w:rsidP="008A7ECF">
            <w:pPr>
              <w:spacing w:line="240" w:lineRule="auto"/>
              <w:jc w:val="center"/>
              <w:rPr>
                <w:rFonts w:eastAsia="Times New Roman"/>
                <w:b/>
                <w:sz w:val="24"/>
                <w:szCs w:val="24"/>
                <w:lang w:eastAsia="ru-RU"/>
              </w:rPr>
            </w:pPr>
            <w:r w:rsidRPr="008A7ECF">
              <w:rPr>
                <w:rFonts w:eastAsia="Times New Roman"/>
                <w:b/>
                <w:sz w:val="24"/>
                <w:szCs w:val="24"/>
                <w:lang w:eastAsia="ru-RU"/>
              </w:rPr>
              <w:t>Оцінка</w:t>
            </w:r>
          </w:p>
        </w:tc>
        <w:tc>
          <w:tcPr>
            <w:tcW w:w="1162" w:type="dxa"/>
          </w:tcPr>
          <w:p w14:paraId="273B9069" w14:textId="77777777" w:rsidR="008A7ECF" w:rsidRPr="008A7ECF" w:rsidRDefault="008A7ECF" w:rsidP="008A7ECF">
            <w:pPr>
              <w:spacing w:line="240" w:lineRule="auto"/>
              <w:jc w:val="center"/>
              <w:rPr>
                <w:rFonts w:eastAsia="Times New Roman"/>
                <w:b/>
                <w:sz w:val="24"/>
                <w:szCs w:val="24"/>
                <w:lang w:eastAsia="ru-RU"/>
              </w:rPr>
            </w:pPr>
            <w:r w:rsidRPr="008A7ECF">
              <w:rPr>
                <w:rFonts w:eastAsia="Times New Roman"/>
                <w:b/>
                <w:sz w:val="24"/>
                <w:szCs w:val="24"/>
                <w:lang w:eastAsia="ru-RU"/>
              </w:rPr>
              <w:t>Бали</w:t>
            </w:r>
          </w:p>
        </w:tc>
        <w:tc>
          <w:tcPr>
            <w:tcW w:w="7387" w:type="dxa"/>
          </w:tcPr>
          <w:p w14:paraId="331FC278" w14:textId="77777777" w:rsidR="008A7ECF" w:rsidRPr="008A7ECF" w:rsidRDefault="008A7ECF" w:rsidP="008A7ECF">
            <w:pPr>
              <w:spacing w:line="240" w:lineRule="auto"/>
              <w:jc w:val="center"/>
              <w:rPr>
                <w:rFonts w:eastAsia="Times New Roman"/>
                <w:b/>
                <w:sz w:val="24"/>
                <w:szCs w:val="24"/>
                <w:lang w:eastAsia="ru-RU"/>
              </w:rPr>
            </w:pPr>
            <w:r w:rsidRPr="008A7ECF">
              <w:rPr>
                <w:rFonts w:eastAsia="Times New Roman"/>
                <w:b/>
                <w:sz w:val="24"/>
                <w:szCs w:val="24"/>
                <w:lang w:eastAsia="ru-RU"/>
              </w:rPr>
              <w:t>Критерій оцінювання</w:t>
            </w:r>
          </w:p>
        </w:tc>
      </w:tr>
      <w:tr w:rsidR="008A7ECF" w:rsidRPr="008A7ECF" w14:paraId="5EB90DA6" w14:textId="77777777" w:rsidTr="0004054F">
        <w:tc>
          <w:tcPr>
            <w:tcW w:w="993" w:type="dxa"/>
          </w:tcPr>
          <w:p w14:paraId="5B4F1B8F" w14:textId="77777777" w:rsidR="008A7ECF" w:rsidRPr="008A7ECF" w:rsidRDefault="008A7ECF" w:rsidP="008A7ECF">
            <w:pPr>
              <w:spacing w:line="240" w:lineRule="auto"/>
              <w:jc w:val="center"/>
              <w:rPr>
                <w:rFonts w:eastAsia="Times New Roman"/>
                <w:i/>
                <w:sz w:val="24"/>
                <w:szCs w:val="24"/>
                <w:lang w:eastAsia="ru-RU"/>
              </w:rPr>
            </w:pPr>
            <w:r w:rsidRPr="008A7ECF">
              <w:rPr>
                <w:rFonts w:eastAsia="Times New Roman"/>
                <w:i/>
                <w:sz w:val="24"/>
                <w:szCs w:val="24"/>
                <w:lang w:eastAsia="ru-RU"/>
              </w:rPr>
              <w:t>A</w:t>
            </w:r>
          </w:p>
        </w:tc>
        <w:tc>
          <w:tcPr>
            <w:tcW w:w="1162" w:type="dxa"/>
          </w:tcPr>
          <w:p w14:paraId="04E1196A" w14:textId="77777777" w:rsidR="008A7ECF" w:rsidRPr="008A7ECF" w:rsidRDefault="008A7ECF" w:rsidP="008A7ECF">
            <w:pPr>
              <w:spacing w:line="240" w:lineRule="auto"/>
              <w:jc w:val="center"/>
              <w:rPr>
                <w:rFonts w:eastAsia="Times New Roman"/>
                <w:sz w:val="24"/>
                <w:szCs w:val="24"/>
                <w:lang w:eastAsia="ru-RU"/>
              </w:rPr>
            </w:pPr>
            <w:r w:rsidRPr="008A7ECF">
              <w:rPr>
                <w:rFonts w:eastAsia="Times New Roman"/>
                <w:sz w:val="24"/>
                <w:szCs w:val="24"/>
                <w:lang w:eastAsia="ru-RU"/>
              </w:rPr>
              <w:t>8,00</w:t>
            </w:r>
          </w:p>
        </w:tc>
        <w:tc>
          <w:tcPr>
            <w:tcW w:w="7387" w:type="dxa"/>
          </w:tcPr>
          <w:p w14:paraId="4A98B087"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Зауважень до звіту нема, є відповіді на всі запитання</w:t>
            </w:r>
          </w:p>
        </w:tc>
      </w:tr>
      <w:tr w:rsidR="008A7ECF" w:rsidRPr="008A7ECF" w14:paraId="2B20671F" w14:textId="77777777" w:rsidTr="0004054F">
        <w:tc>
          <w:tcPr>
            <w:tcW w:w="993" w:type="dxa"/>
          </w:tcPr>
          <w:p w14:paraId="7C4D74A4" w14:textId="77777777" w:rsidR="008A7ECF" w:rsidRPr="008A7ECF" w:rsidRDefault="008A7ECF" w:rsidP="008A7ECF">
            <w:pPr>
              <w:spacing w:line="240" w:lineRule="auto"/>
              <w:jc w:val="center"/>
              <w:rPr>
                <w:rFonts w:eastAsia="Times New Roman"/>
                <w:i/>
                <w:sz w:val="24"/>
                <w:szCs w:val="24"/>
                <w:lang w:eastAsia="ru-RU"/>
              </w:rPr>
            </w:pPr>
            <w:r w:rsidRPr="008A7ECF">
              <w:rPr>
                <w:rFonts w:eastAsia="Times New Roman"/>
                <w:i/>
                <w:sz w:val="24"/>
                <w:szCs w:val="24"/>
                <w:lang w:eastAsia="ru-RU"/>
              </w:rPr>
              <w:t>B</w:t>
            </w:r>
          </w:p>
        </w:tc>
        <w:tc>
          <w:tcPr>
            <w:tcW w:w="1162" w:type="dxa"/>
          </w:tcPr>
          <w:p w14:paraId="4280A187" w14:textId="77777777" w:rsidR="008A7ECF" w:rsidRPr="008A7ECF" w:rsidRDefault="008A7ECF" w:rsidP="008A7ECF">
            <w:pPr>
              <w:spacing w:line="240" w:lineRule="auto"/>
              <w:jc w:val="center"/>
              <w:rPr>
                <w:rFonts w:eastAsia="Times New Roman"/>
                <w:sz w:val="24"/>
                <w:szCs w:val="24"/>
                <w:lang w:eastAsia="ru-RU"/>
              </w:rPr>
            </w:pPr>
            <w:r w:rsidRPr="008A7ECF">
              <w:rPr>
                <w:rFonts w:eastAsia="Times New Roman"/>
                <w:sz w:val="24"/>
                <w:szCs w:val="24"/>
                <w:lang w:eastAsia="ru-RU"/>
              </w:rPr>
              <w:t>7,20</w:t>
            </w:r>
          </w:p>
        </w:tc>
        <w:tc>
          <w:tcPr>
            <w:tcW w:w="7387" w:type="dxa"/>
          </w:tcPr>
          <w:p w14:paraId="5BC18BE3"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Несуттєві зауваження до звіту, відповіді на більшість запитань</w:t>
            </w:r>
          </w:p>
        </w:tc>
      </w:tr>
      <w:tr w:rsidR="008A7ECF" w:rsidRPr="008A7ECF" w14:paraId="605912B7" w14:textId="77777777" w:rsidTr="0004054F">
        <w:tc>
          <w:tcPr>
            <w:tcW w:w="993" w:type="dxa"/>
          </w:tcPr>
          <w:p w14:paraId="1520DA12" w14:textId="77777777" w:rsidR="008A7ECF" w:rsidRPr="008A7ECF" w:rsidRDefault="008A7ECF" w:rsidP="008A7ECF">
            <w:pPr>
              <w:spacing w:line="240" w:lineRule="auto"/>
              <w:jc w:val="center"/>
              <w:rPr>
                <w:rFonts w:eastAsia="Times New Roman"/>
                <w:i/>
                <w:sz w:val="24"/>
                <w:szCs w:val="24"/>
                <w:lang w:eastAsia="ru-RU"/>
              </w:rPr>
            </w:pPr>
            <w:r w:rsidRPr="008A7ECF">
              <w:rPr>
                <w:rFonts w:eastAsia="Times New Roman"/>
                <w:i/>
                <w:sz w:val="24"/>
                <w:szCs w:val="24"/>
                <w:lang w:eastAsia="ru-RU"/>
              </w:rPr>
              <w:t>C</w:t>
            </w:r>
          </w:p>
        </w:tc>
        <w:tc>
          <w:tcPr>
            <w:tcW w:w="1162" w:type="dxa"/>
          </w:tcPr>
          <w:p w14:paraId="285A94CB" w14:textId="77777777" w:rsidR="008A7ECF" w:rsidRPr="008A7ECF" w:rsidRDefault="008A7ECF" w:rsidP="008A7ECF">
            <w:pPr>
              <w:spacing w:line="240" w:lineRule="auto"/>
              <w:jc w:val="center"/>
              <w:rPr>
                <w:rFonts w:eastAsia="Times New Roman"/>
                <w:sz w:val="24"/>
                <w:szCs w:val="24"/>
                <w:lang w:eastAsia="ru-RU"/>
              </w:rPr>
            </w:pPr>
            <w:r w:rsidRPr="008A7ECF">
              <w:rPr>
                <w:rFonts w:eastAsia="Times New Roman"/>
                <w:sz w:val="24"/>
                <w:szCs w:val="24"/>
                <w:lang w:eastAsia="ru-RU"/>
              </w:rPr>
              <w:t>6,70</w:t>
            </w:r>
          </w:p>
        </w:tc>
        <w:tc>
          <w:tcPr>
            <w:tcW w:w="7387" w:type="dxa"/>
          </w:tcPr>
          <w:p w14:paraId="360B08B0"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Зауваження до отриманих результатів, відповідь на частину питань</w:t>
            </w:r>
          </w:p>
        </w:tc>
      </w:tr>
      <w:tr w:rsidR="008A7ECF" w:rsidRPr="008A7ECF" w14:paraId="35C6D9FF" w14:textId="77777777" w:rsidTr="0004054F">
        <w:tc>
          <w:tcPr>
            <w:tcW w:w="993" w:type="dxa"/>
          </w:tcPr>
          <w:p w14:paraId="542FDAF5" w14:textId="77777777" w:rsidR="008A7ECF" w:rsidRPr="008A7ECF" w:rsidRDefault="008A7ECF" w:rsidP="008A7ECF">
            <w:pPr>
              <w:spacing w:line="240" w:lineRule="auto"/>
              <w:jc w:val="center"/>
              <w:rPr>
                <w:rFonts w:eastAsia="Times New Roman"/>
                <w:i/>
                <w:sz w:val="24"/>
                <w:szCs w:val="24"/>
                <w:lang w:eastAsia="ru-RU"/>
              </w:rPr>
            </w:pPr>
            <w:r w:rsidRPr="008A7ECF">
              <w:rPr>
                <w:rFonts w:eastAsia="Times New Roman"/>
                <w:i/>
                <w:sz w:val="24"/>
                <w:szCs w:val="24"/>
                <w:lang w:eastAsia="ru-RU"/>
              </w:rPr>
              <w:t>D</w:t>
            </w:r>
          </w:p>
        </w:tc>
        <w:tc>
          <w:tcPr>
            <w:tcW w:w="1162" w:type="dxa"/>
          </w:tcPr>
          <w:p w14:paraId="4AEFD919" w14:textId="77777777" w:rsidR="008A7ECF" w:rsidRPr="008A7ECF" w:rsidRDefault="008A7ECF" w:rsidP="008A7ECF">
            <w:pPr>
              <w:spacing w:line="240" w:lineRule="auto"/>
              <w:jc w:val="center"/>
              <w:rPr>
                <w:rFonts w:eastAsia="Times New Roman"/>
                <w:sz w:val="24"/>
                <w:szCs w:val="24"/>
                <w:lang w:eastAsia="ru-RU"/>
              </w:rPr>
            </w:pPr>
            <w:r w:rsidRPr="008A7ECF">
              <w:rPr>
                <w:rFonts w:eastAsia="Times New Roman"/>
                <w:sz w:val="24"/>
                <w:szCs w:val="24"/>
                <w:lang w:eastAsia="ru-RU"/>
              </w:rPr>
              <w:t>5,60</w:t>
            </w:r>
          </w:p>
        </w:tc>
        <w:tc>
          <w:tcPr>
            <w:tcW w:w="7387" w:type="dxa"/>
          </w:tcPr>
          <w:p w14:paraId="6E6863BA"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Звіт має помилки, відповіді лише на окремі питання</w:t>
            </w:r>
          </w:p>
        </w:tc>
      </w:tr>
      <w:tr w:rsidR="008A7ECF" w:rsidRPr="008A7ECF" w14:paraId="77701DB1" w14:textId="77777777" w:rsidTr="0004054F">
        <w:tc>
          <w:tcPr>
            <w:tcW w:w="993" w:type="dxa"/>
          </w:tcPr>
          <w:p w14:paraId="28A5D631" w14:textId="77777777" w:rsidR="008A7ECF" w:rsidRPr="008A7ECF" w:rsidRDefault="008A7ECF" w:rsidP="008A7ECF">
            <w:pPr>
              <w:spacing w:line="240" w:lineRule="auto"/>
              <w:jc w:val="center"/>
              <w:rPr>
                <w:rFonts w:eastAsia="Times New Roman"/>
                <w:i/>
                <w:sz w:val="24"/>
                <w:szCs w:val="24"/>
                <w:lang w:eastAsia="ru-RU"/>
              </w:rPr>
            </w:pPr>
            <w:r w:rsidRPr="008A7ECF">
              <w:rPr>
                <w:rFonts w:eastAsia="Times New Roman"/>
                <w:i/>
                <w:sz w:val="24"/>
                <w:szCs w:val="24"/>
                <w:lang w:eastAsia="ru-RU"/>
              </w:rPr>
              <w:t>E</w:t>
            </w:r>
          </w:p>
        </w:tc>
        <w:tc>
          <w:tcPr>
            <w:tcW w:w="1162" w:type="dxa"/>
          </w:tcPr>
          <w:p w14:paraId="7D16E55F" w14:textId="77777777" w:rsidR="008A7ECF" w:rsidRPr="008A7ECF" w:rsidRDefault="008A7ECF" w:rsidP="008A7ECF">
            <w:pPr>
              <w:spacing w:line="240" w:lineRule="auto"/>
              <w:jc w:val="center"/>
              <w:rPr>
                <w:rFonts w:eastAsia="Times New Roman"/>
                <w:sz w:val="24"/>
                <w:szCs w:val="24"/>
                <w:lang w:eastAsia="ru-RU"/>
              </w:rPr>
            </w:pPr>
            <w:r w:rsidRPr="008A7ECF">
              <w:rPr>
                <w:rFonts w:eastAsia="Times New Roman"/>
                <w:sz w:val="24"/>
                <w:szCs w:val="24"/>
                <w:lang w:eastAsia="ru-RU"/>
              </w:rPr>
              <w:t>4,80</w:t>
            </w:r>
          </w:p>
        </w:tc>
        <w:tc>
          <w:tcPr>
            <w:tcW w:w="7387" w:type="dxa"/>
          </w:tcPr>
          <w:p w14:paraId="726A69F7"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Робота виконана, отримано вірні результати, але не захищено.</w:t>
            </w:r>
          </w:p>
        </w:tc>
      </w:tr>
      <w:tr w:rsidR="008A7ECF" w:rsidRPr="008A7ECF" w14:paraId="50126B91" w14:textId="77777777" w:rsidTr="0004054F">
        <w:tc>
          <w:tcPr>
            <w:tcW w:w="993" w:type="dxa"/>
          </w:tcPr>
          <w:p w14:paraId="232FFDF9" w14:textId="77777777" w:rsidR="008A7ECF" w:rsidRPr="008A7ECF" w:rsidRDefault="008A7ECF" w:rsidP="008A7ECF">
            <w:pPr>
              <w:spacing w:line="240" w:lineRule="auto"/>
              <w:jc w:val="center"/>
              <w:rPr>
                <w:rFonts w:eastAsia="Times New Roman"/>
                <w:i/>
                <w:sz w:val="24"/>
                <w:szCs w:val="24"/>
                <w:lang w:eastAsia="ru-RU"/>
              </w:rPr>
            </w:pPr>
            <w:proofErr w:type="spellStart"/>
            <w:r w:rsidRPr="008A7ECF">
              <w:rPr>
                <w:rFonts w:eastAsia="Times New Roman"/>
                <w:i/>
                <w:sz w:val="24"/>
                <w:szCs w:val="24"/>
                <w:lang w:eastAsia="ru-RU"/>
              </w:rPr>
              <w:t>Fx</w:t>
            </w:r>
            <w:proofErr w:type="spellEnd"/>
          </w:p>
        </w:tc>
        <w:tc>
          <w:tcPr>
            <w:tcW w:w="1162" w:type="dxa"/>
          </w:tcPr>
          <w:p w14:paraId="032EF7E0" w14:textId="77777777" w:rsidR="008A7ECF" w:rsidRPr="008A7ECF" w:rsidRDefault="008A7ECF" w:rsidP="008A7ECF">
            <w:pPr>
              <w:spacing w:line="240" w:lineRule="auto"/>
              <w:jc w:val="center"/>
              <w:rPr>
                <w:rFonts w:eastAsia="Times New Roman"/>
                <w:sz w:val="24"/>
                <w:szCs w:val="24"/>
                <w:lang w:eastAsia="ru-RU"/>
              </w:rPr>
            </w:pPr>
            <w:r w:rsidRPr="008A7ECF">
              <w:rPr>
                <w:rFonts w:eastAsia="Times New Roman"/>
                <w:sz w:val="24"/>
                <w:szCs w:val="24"/>
                <w:lang w:eastAsia="ru-RU"/>
              </w:rPr>
              <w:t>0,00</w:t>
            </w:r>
          </w:p>
        </w:tc>
        <w:tc>
          <w:tcPr>
            <w:tcW w:w="7387" w:type="dxa"/>
          </w:tcPr>
          <w:p w14:paraId="3BE80B9D"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Робота не виконана, звіт відсутній</w:t>
            </w:r>
          </w:p>
        </w:tc>
      </w:tr>
    </w:tbl>
    <w:p w14:paraId="6DB568DF" w14:textId="77777777" w:rsidR="008A7ECF" w:rsidRPr="008A7ECF" w:rsidRDefault="008A7ECF" w:rsidP="008A7ECF">
      <w:pPr>
        <w:spacing w:line="240" w:lineRule="auto"/>
        <w:jc w:val="both"/>
        <w:rPr>
          <w:rFonts w:eastAsia="Times New Roman"/>
          <w:sz w:val="24"/>
          <w:szCs w:val="24"/>
          <w:lang w:eastAsia="ru-RU"/>
        </w:rPr>
      </w:pPr>
    </w:p>
    <w:p w14:paraId="638532FD" w14:textId="03D8C25A" w:rsidR="008A7ECF" w:rsidRPr="008A7ECF" w:rsidRDefault="008A7ECF" w:rsidP="008A7ECF">
      <w:pPr>
        <w:spacing w:line="240" w:lineRule="auto"/>
        <w:ind w:firstLine="720"/>
        <w:jc w:val="both"/>
        <w:rPr>
          <w:rFonts w:eastAsia="Times New Roman"/>
          <w:b/>
          <w:sz w:val="24"/>
          <w:szCs w:val="24"/>
          <w:lang w:eastAsia="ru-RU"/>
        </w:rPr>
      </w:pPr>
      <w:r w:rsidRPr="008A7ECF">
        <w:rPr>
          <w:rFonts w:eastAsia="Times New Roman"/>
          <w:b/>
          <w:sz w:val="24"/>
          <w:szCs w:val="24"/>
          <w:lang w:eastAsia="ru-RU"/>
        </w:rPr>
        <w:t xml:space="preserve">Модульний контроль </w:t>
      </w:r>
    </w:p>
    <w:p w14:paraId="0801F70B"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Модульна контрольна робота складається з чотирьох питань МКР яка проводять перед першою атестаціями та на при кінці навчального семестру. Ваговий бал МКР становить 12 балів.</w:t>
      </w:r>
    </w:p>
    <w:p w14:paraId="4E6F2063"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 xml:space="preserve">Максимальна кількість балів за дві модульні контрольні роботи складає: </w:t>
      </w:r>
      <w:r w:rsidRPr="008A7ECF">
        <w:rPr>
          <w:rFonts w:eastAsia="Times New Roman"/>
          <w:i/>
          <w:sz w:val="24"/>
          <w:szCs w:val="24"/>
          <w:lang w:val="en-US" w:eastAsia="ru-RU"/>
        </w:rPr>
        <w:t>r</w:t>
      </w:r>
      <w:r w:rsidRPr="008A7ECF">
        <w:rPr>
          <w:rFonts w:eastAsia="Times New Roman"/>
          <w:i/>
          <w:sz w:val="24"/>
          <w:szCs w:val="24"/>
          <w:vertAlign w:val="subscript"/>
          <w:lang w:eastAsia="ru-RU"/>
        </w:rPr>
        <w:t xml:space="preserve">2 </w:t>
      </w:r>
      <w:r w:rsidRPr="008A7ECF">
        <w:rPr>
          <w:rFonts w:eastAsia="Times New Roman"/>
          <w:sz w:val="24"/>
          <w:szCs w:val="24"/>
          <w:lang w:eastAsia="ru-RU"/>
        </w:rPr>
        <w:t xml:space="preserve">= </w:t>
      </w:r>
      <w:r w:rsidRPr="008A7ECF">
        <w:rPr>
          <w:rFonts w:eastAsia="Times New Roman"/>
          <w:sz w:val="24"/>
          <w:szCs w:val="24"/>
          <w:lang w:val="ru-RU" w:eastAsia="ru-RU"/>
        </w:rPr>
        <w:t>12</w:t>
      </w:r>
      <w:r w:rsidRPr="008A7ECF">
        <w:rPr>
          <w:rFonts w:eastAsia="Times New Roman"/>
          <w:sz w:val="24"/>
          <w:szCs w:val="24"/>
          <w:lang w:eastAsia="ru-RU"/>
        </w:rPr>
        <w:t xml:space="preserve"> бали х </w:t>
      </w:r>
      <w:r w:rsidRPr="008A7ECF">
        <w:rPr>
          <w:rFonts w:eastAsia="Times New Roman"/>
          <w:sz w:val="24"/>
          <w:szCs w:val="24"/>
          <w:lang w:val="ru-RU" w:eastAsia="ru-RU"/>
        </w:rPr>
        <w:t>1</w:t>
      </w:r>
      <w:r w:rsidRPr="008A7ECF">
        <w:rPr>
          <w:rFonts w:eastAsia="Times New Roman"/>
          <w:sz w:val="24"/>
          <w:szCs w:val="24"/>
          <w:lang w:eastAsia="ru-RU"/>
        </w:rPr>
        <w:t xml:space="preserve"> </w:t>
      </w:r>
      <w:proofErr w:type="spellStart"/>
      <w:r w:rsidRPr="008A7ECF">
        <w:rPr>
          <w:rFonts w:eastAsia="Times New Roman"/>
          <w:sz w:val="24"/>
          <w:szCs w:val="24"/>
          <w:lang w:eastAsia="ru-RU"/>
        </w:rPr>
        <w:t>мод.контр.роботи</w:t>
      </w:r>
      <w:proofErr w:type="spellEnd"/>
      <w:r w:rsidRPr="008A7ECF">
        <w:rPr>
          <w:rFonts w:eastAsia="Times New Roman"/>
          <w:sz w:val="24"/>
          <w:szCs w:val="24"/>
          <w:lang w:eastAsia="ru-RU"/>
        </w:rPr>
        <w:t xml:space="preserve"> = </w:t>
      </w:r>
      <w:r w:rsidRPr="008A7ECF">
        <w:rPr>
          <w:rFonts w:eastAsia="Times New Roman"/>
          <w:sz w:val="24"/>
          <w:szCs w:val="24"/>
          <w:lang w:val="ru-RU" w:eastAsia="ru-RU"/>
        </w:rPr>
        <w:t>12</w:t>
      </w:r>
      <w:r w:rsidRPr="008A7ECF">
        <w:rPr>
          <w:rFonts w:eastAsia="Times New Roman"/>
          <w:sz w:val="24"/>
          <w:szCs w:val="24"/>
          <w:lang w:eastAsia="ru-RU"/>
        </w:rPr>
        <w:t xml:space="preserve"> балів.</w:t>
      </w:r>
    </w:p>
    <w:p w14:paraId="183A4312" w14:textId="77777777" w:rsidR="008A7ECF" w:rsidRPr="008A7ECF" w:rsidRDefault="008A7ECF" w:rsidP="008A7ECF">
      <w:pPr>
        <w:spacing w:line="240" w:lineRule="auto"/>
        <w:ind w:firstLine="720"/>
        <w:jc w:val="both"/>
        <w:rPr>
          <w:rFonts w:eastAsia="Times New Roman"/>
          <w:sz w:val="24"/>
          <w:szCs w:val="24"/>
          <w:lang w:eastAsia="ru-RU"/>
        </w:rPr>
      </w:pPr>
    </w:p>
    <w:p w14:paraId="0E2BB97F" w14:textId="2DA4B9AF" w:rsidR="008A7ECF" w:rsidRPr="008A7ECF" w:rsidRDefault="008A7ECF" w:rsidP="008A7ECF">
      <w:pPr>
        <w:autoSpaceDE w:val="0"/>
        <w:autoSpaceDN w:val="0"/>
        <w:adjustRightInd w:val="0"/>
        <w:spacing w:line="240" w:lineRule="auto"/>
        <w:jc w:val="right"/>
        <w:rPr>
          <w:rFonts w:eastAsia="Times New Roman"/>
          <w:b/>
          <w:bCs/>
          <w:sz w:val="24"/>
          <w:szCs w:val="24"/>
          <w:lang w:eastAsia="uk-UA"/>
        </w:rPr>
      </w:pPr>
      <w:r w:rsidRPr="008A7ECF">
        <w:rPr>
          <w:rFonts w:eastAsia="Times New Roman"/>
          <w:b/>
          <w:bCs/>
          <w:sz w:val="24"/>
          <w:szCs w:val="24"/>
          <w:lang w:eastAsia="uk-UA"/>
        </w:rPr>
        <w:t>Рейтингові бали за одну МКР</w:t>
      </w:r>
      <w:r w:rsidRPr="008A7ECF">
        <w:rPr>
          <w:rFonts w:eastAsia="Times New Roman"/>
          <w:b/>
          <w:bCs/>
          <w:sz w:val="24"/>
          <w:szCs w:val="24"/>
          <w:lang w:eastAsia="uk-UA"/>
        </w:rPr>
        <w:tab/>
      </w:r>
      <w:r w:rsidRPr="008A7ECF">
        <w:rPr>
          <w:rFonts w:eastAsia="Times New Roman"/>
          <w:b/>
          <w:bCs/>
          <w:sz w:val="24"/>
          <w:szCs w:val="24"/>
          <w:lang w:eastAsia="uk-UA"/>
        </w:rPr>
        <w:tab/>
      </w:r>
      <w:r w:rsidRPr="008A7ECF">
        <w:rPr>
          <w:rFonts w:eastAsia="Times New Roman"/>
          <w:b/>
          <w:bCs/>
          <w:sz w:val="24"/>
          <w:szCs w:val="24"/>
          <w:lang w:eastAsia="uk-UA"/>
        </w:rPr>
        <w:tab/>
      </w:r>
      <w:r w:rsidRPr="008A7ECF">
        <w:rPr>
          <w:rFonts w:eastAsia="Times New Roman"/>
          <w:b/>
          <w:bCs/>
          <w:sz w:val="24"/>
          <w:szCs w:val="24"/>
          <w:lang w:eastAsia="uk-UA"/>
        </w:rPr>
        <w:tab/>
        <w:t xml:space="preserve"> </w:t>
      </w:r>
    </w:p>
    <w:tbl>
      <w:tblPr>
        <w:tblW w:w="0" w:type="auto"/>
        <w:jc w:val="center"/>
        <w:tblLayout w:type="fixed"/>
        <w:tblCellMar>
          <w:left w:w="40" w:type="dxa"/>
          <w:right w:w="40" w:type="dxa"/>
        </w:tblCellMar>
        <w:tblLook w:val="0000" w:firstRow="0" w:lastRow="0" w:firstColumn="0" w:lastColumn="0" w:noHBand="0" w:noVBand="0"/>
      </w:tblPr>
      <w:tblGrid>
        <w:gridCol w:w="1200"/>
        <w:gridCol w:w="960"/>
        <w:gridCol w:w="7387"/>
      </w:tblGrid>
      <w:tr w:rsidR="008A7ECF" w:rsidRPr="008A7ECF" w14:paraId="160EB0A0" w14:textId="77777777" w:rsidTr="0004054F">
        <w:trPr>
          <w:jc w:val="center"/>
        </w:trPr>
        <w:tc>
          <w:tcPr>
            <w:tcW w:w="1200" w:type="dxa"/>
            <w:tcBorders>
              <w:top w:val="single" w:sz="6" w:space="0" w:color="auto"/>
              <w:left w:val="single" w:sz="6" w:space="0" w:color="auto"/>
              <w:bottom w:val="single" w:sz="6" w:space="0" w:color="auto"/>
              <w:right w:val="single" w:sz="6" w:space="0" w:color="auto"/>
            </w:tcBorders>
          </w:tcPr>
          <w:p w14:paraId="3E77FA34" w14:textId="77777777" w:rsidR="008A7ECF" w:rsidRPr="008A7ECF" w:rsidRDefault="008A7ECF" w:rsidP="008A7ECF">
            <w:pPr>
              <w:autoSpaceDE w:val="0"/>
              <w:autoSpaceDN w:val="0"/>
              <w:adjustRightInd w:val="0"/>
              <w:spacing w:line="240" w:lineRule="auto"/>
              <w:jc w:val="center"/>
              <w:rPr>
                <w:rFonts w:eastAsia="Times New Roman"/>
                <w:b/>
                <w:bCs/>
                <w:sz w:val="24"/>
                <w:szCs w:val="24"/>
                <w:lang w:eastAsia="uk-UA"/>
              </w:rPr>
            </w:pPr>
            <w:r w:rsidRPr="008A7ECF">
              <w:rPr>
                <w:rFonts w:eastAsia="Times New Roman"/>
                <w:b/>
                <w:bCs/>
                <w:sz w:val="24"/>
                <w:szCs w:val="24"/>
                <w:lang w:eastAsia="uk-UA"/>
              </w:rPr>
              <w:t>Оцінка</w:t>
            </w:r>
          </w:p>
        </w:tc>
        <w:tc>
          <w:tcPr>
            <w:tcW w:w="960" w:type="dxa"/>
            <w:tcBorders>
              <w:top w:val="single" w:sz="6" w:space="0" w:color="auto"/>
              <w:left w:val="single" w:sz="6" w:space="0" w:color="auto"/>
              <w:bottom w:val="single" w:sz="6" w:space="0" w:color="auto"/>
              <w:right w:val="nil"/>
            </w:tcBorders>
          </w:tcPr>
          <w:p w14:paraId="1BC67828" w14:textId="77777777" w:rsidR="008A7ECF" w:rsidRPr="008A7ECF" w:rsidRDefault="008A7ECF" w:rsidP="008A7ECF">
            <w:pPr>
              <w:autoSpaceDE w:val="0"/>
              <w:autoSpaceDN w:val="0"/>
              <w:adjustRightInd w:val="0"/>
              <w:spacing w:line="240" w:lineRule="auto"/>
              <w:jc w:val="center"/>
              <w:rPr>
                <w:rFonts w:eastAsia="Times New Roman"/>
                <w:b/>
                <w:bCs/>
                <w:sz w:val="24"/>
                <w:szCs w:val="24"/>
                <w:lang w:eastAsia="uk-UA"/>
              </w:rPr>
            </w:pPr>
            <w:r w:rsidRPr="008A7ECF">
              <w:rPr>
                <w:rFonts w:eastAsia="Times New Roman"/>
                <w:b/>
                <w:bCs/>
                <w:sz w:val="24"/>
                <w:szCs w:val="24"/>
                <w:lang w:eastAsia="uk-UA"/>
              </w:rPr>
              <w:t>Бали</w:t>
            </w:r>
          </w:p>
        </w:tc>
        <w:tc>
          <w:tcPr>
            <w:tcW w:w="7387" w:type="dxa"/>
            <w:tcBorders>
              <w:top w:val="single" w:sz="6" w:space="0" w:color="auto"/>
              <w:left w:val="nil"/>
              <w:bottom w:val="single" w:sz="6" w:space="0" w:color="auto"/>
              <w:right w:val="single" w:sz="6" w:space="0" w:color="auto"/>
            </w:tcBorders>
          </w:tcPr>
          <w:p w14:paraId="27FC5326" w14:textId="77777777" w:rsidR="008A7ECF" w:rsidRPr="008A7ECF" w:rsidRDefault="008A7ECF" w:rsidP="008A7ECF">
            <w:pPr>
              <w:autoSpaceDE w:val="0"/>
              <w:autoSpaceDN w:val="0"/>
              <w:adjustRightInd w:val="0"/>
              <w:spacing w:line="240" w:lineRule="auto"/>
              <w:ind w:left="2534"/>
              <w:rPr>
                <w:rFonts w:eastAsia="Times New Roman"/>
                <w:b/>
                <w:bCs/>
                <w:sz w:val="24"/>
                <w:szCs w:val="24"/>
                <w:lang w:eastAsia="uk-UA"/>
              </w:rPr>
            </w:pPr>
            <w:r w:rsidRPr="008A7ECF">
              <w:rPr>
                <w:rFonts w:eastAsia="Times New Roman"/>
                <w:b/>
                <w:bCs/>
                <w:sz w:val="24"/>
                <w:szCs w:val="24"/>
                <w:lang w:eastAsia="uk-UA"/>
              </w:rPr>
              <w:t>Критерій оцінювання</w:t>
            </w:r>
          </w:p>
        </w:tc>
      </w:tr>
      <w:tr w:rsidR="008A7ECF" w:rsidRPr="008A7ECF" w14:paraId="785DD370" w14:textId="77777777" w:rsidTr="0004054F">
        <w:trPr>
          <w:jc w:val="center"/>
        </w:trPr>
        <w:tc>
          <w:tcPr>
            <w:tcW w:w="1200" w:type="dxa"/>
            <w:tcBorders>
              <w:top w:val="single" w:sz="6" w:space="0" w:color="auto"/>
              <w:left w:val="single" w:sz="6" w:space="0" w:color="auto"/>
              <w:bottom w:val="single" w:sz="6" w:space="0" w:color="auto"/>
              <w:right w:val="single" w:sz="6" w:space="0" w:color="auto"/>
            </w:tcBorders>
          </w:tcPr>
          <w:p w14:paraId="4C9A991B" w14:textId="77777777" w:rsidR="008A7ECF" w:rsidRPr="008A7ECF" w:rsidRDefault="008A7ECF" w:rsidP="008A7ECF">
            <w:pPr>
              <w:autoSpaceDE w:val="0"/>
              <w:autoSpaceDN w:val="0"/>
              <w:adjustRightInd w:val="0"/>
              <w:spacing w:line="240" w:lineRule="auto"/>
              <w:jc w:val="center"/>
              <w:rPr>
                <w:rFonts w:eastAsia="Times New Roman"/>
                <w:i/>
                <w:iCs/>
                <w:sz w:val="24"/>
                <w:szCs w:val="24"/>
                <w:lang w:val="en-US"/>
              </w:rPr>
            </w:pPr>
            <w:r w:rsidRPr="008A7ECF">
              <w:rPr>
                <w:rFonts w:eastAsia="Times New Roman"/>
                <w:i/>
                <w:iCs/>
                <w:sz w:val="24"/>
                <w:szCs w:val="24"/>
                <w:lang w:val="en-US"/>
              </w:rPr>
              <w:t>A</w:t>
            </w:r>
          </w:p>
        </w:tc>
        <w:tc>
          <w:tcPr>
            <w:tcW w:w="960" w:type="dxa"/>
            <w:tcBorders>
              <w:top w:val="single" w:sz="6" w:space="0" w:color="auto"/>
              <w:left w:val="single" w:sz="6" w:space="0" w:color="auto"/>
              <w:bottom w:val="single" w:sz="6" w:space="0" w:color="auto"/>
              <w:right w:val="nil"/>
            </w:tcBorders>
          </w:tcPr>
          <w:p w14:paraId="61F07660" w14:textId="77777777" w:rsidR="008A7ECF" w:rsidRPr="008A7ECF" w:rsidRDefault="008A7ECF" w:rsidP="008A7ECF">
            <w:pPr>
              <w:autoSpaceDE w:val="0"/>
              <w:autoSpaceDN w:val="0"/>
              <w:adjustRightInd w:val="0"/>
              <w:spacing w:line="240" w:lineRule="auto"/>
              <w:jc w:val="center"/>
              <w:rPr>
                <w:rFonts w:eastAsia="Times New Roman"/>
                <w:sz w:val="24"/>
                <w:szCs w:val="24"/>
                <w:lang w:val="en-US"/>
              </w:rPr>
            </w:pPr>
            <w:r w:rsidRPr="008A7ECF">
              <w:rPr>
                <w:rFonts w:eastAsia="Times New Roman"/>
                <w:sz w:val="24"/>
                <w:szCs w:val="24"/>
              </w:rPr>
              <w:t>12</w:t>
            </w:r>
            <w:r w:rsidRPr="008A7ECF">
              <w:rPr>
                <w:rFonts w:eastAsia="Times New Roman"/>
                <w:sz w:val="24"/>
                <w:szCs w:val="24"/>
                <w:lang w:val="en-US"/>
              </w:rPr>
              <w:t>,0</w:t>
            </w:r>
          </w:p>
        </w:tc>
        <w:tc>
          <w:tcPr>
            <w:tcW w:w="7387" w:type="dxa"/>
            <w:tcBorders>
              <w:top w:val="single" w:sz="6" w:space="0" w:color="auto"/>
              <w:left w:val="nil"/>
              <w:bottom w:val="single" w:sz="6" w:space="0" w:color="auto"/>
              <w:right w:val="single" w:sz="6" w:space="0" w:color="auto"/>
            </w:tcBorders>
          </w:tcPr>
          <w:p w14:paraId="60FA2B59" w14:textId="77777777" w:rsidR="008A7ECF" w:rsidRPr="008A7ECF" w:rsidRDefault="008A7ECF" w:rsidP="008A7ECF">
            <w:pPr>
              <w:autoSpaceDE w:val="0"/>
              <w:autoSpaceDN w:val="0"/>
              <w:adjustRightInd w:val="0"/>
              <w:spacing w:line="240" w:lineRule="auto"/>
              <w:rPr>
                <w:rFonts w:eastAsia="Times New Roman"/>
                <w:sz w:val="24"/>
                <w:szCs w:val="24"/>
                <w:lang w:eastAsia="uk-UA"/>
              </w:rPr>
            </w:pPr>
            <w:r w:rsidRPr="008A7ECF">
              <w:rPr>
                <w:rFonts w:eastAsia="Times New Roman"/>
                <w:sz w:val="24"/>
                <w:szCs w:val="24"/>
                <w:lang w:eastAsia="uk-UA"/>
              </w:rPr>
              <w:t>Вірна відповідь більш ніж на</w:t>
            </w:r>
            <w:r w:rsidRPr="008A7ECF">
              <w:rPr>
                <w:rFonts w:eastAsia="Times New Roman"/>
                <w:sz w:val="24"/>
                <w:szCs w:val="24"/>
                <w:lang w:val="ru-RU" w:eastAsia="uk-UA"/>
              </w:rPr>
              <w:t xml:space="preserve"> 90 %</w:t>
            </w:r>
            <w:r w:rsidRPr="008A7ECF">
              <w:rPr>
                <w:rFonts w:eastAsia="Times New Roman"/>
                <w:sz w:val="24"/>
                <w:szCs w:val="24"/>
                <w:lang w:eastAsia="uk-UA"/>
              </w:rPr>
              <w:t xml:space="preserve"> питань</w:t>
            </w:r>
          </w:p>
        </w:tc>
      </w:tr>
      <w:tr w:rsidR="008A7ECF" w:rsidRPr="008A7ECF" w14:paraId="26DB838C" w14:textId="77777777" w:rsidTr="0004054F">
        <w:trPr>
          <w:jc w:val="center"/>
        </w:trPr>
        <w:tc>
          <w:tcPr>
            <w:tcW w:w="1200" w:type="dxa"/>
            <w:tcBorders>
              <w:top w:val="single" w:sz="6" w:space="0" w:color="auto"/>
              <w:left w:val="single" w:sz="6" w:space="0" w:color="auto"/>
              <w:bottom w:val="single" w:sz="6" w:space="0" w:color="auto"/>
              <w:right w:val="single" w:sz="6" w:space="0" w:color="auto"/>
            </w:tcBorders>
          </w:tcPr>
          <w:p w14:paraId="42857549" w14:textId="77777777" w:rsidR="008A7ECF" w:rsidRPr="008A7ECF" w:rsidRDefault="008A7ECF" w:rsidP="008A7ECF">
            <w:pPr>
              <w:autoSpaceDE w:val="0"/>
              <w:autoSpaceDN w:val="0"/>
              <w:adjustRightInd w:val="0"/>
              <w:spacing w:line="240" w:lineRule="auto"/>
              <w:jc w:val="center"/>
              <w:rPr>
                <w:rFonts w:eastAsia="Times New Roman"/>
                <w:i/>
                <w:iCs/>
                <w:sz w:val="24"/>
                <w:szCs w:val="24"/>
                <w:lang w:val="en-US"/>
              </w:rPr>
            </w:pPr>
            <w:r w:rsidRPr="008A7ECF">
              <w:rPr>
                <w:rFonts w:eastAsia="Times New Roman"/>
                <w:i/>
                <w:iCs/>
                <w:sz w:val="24"/>
                <w:szCs w:val="24"/>
                <w:lang w:val="en-US"/>
              </w:rPr>
              <w:t>B</w:t>
            </w:r>
          </w:p>
        </w:tc>
        <w:tc>
          <w:tcPr>
            <w:tcW w:w="960" w:type="dxa"/>
            <w:tcBorders>
              <w:top w:val="single" w:sz="6" w:space="0" w:color="auto"/>
              <w:left w:val="single" w:sz="6" w:space="0" w:color="auto"/>
              <w:bottom w:val="single" w:sz="6" w:space="0" w:color="auto"/>
              <w:right w:val="nil"/>
            </w:tcBorders>
          </w:tcPr>
          <w:p w14:paraId="14F14644" w14:textId="77777777" w:rsidR="008A7ECF" w:rsidRPr="008A7ECF" w:rsidRDefault="008A7ECF" w:rsidP="008A7ECF">
            <w:pPr>
              <w:autoSpaceDE w:val="0"/>
              <w:autoSpaceDN w:val="0"/>
              <w:adjustRightInd w:val="0"/>
              <w:spacing w:line="240" w:lineRule="auto"/>
              <w:jc w:val="center"/>
              <w:rPr>
                <w:rFonts w:eastAsia="Times New Roman"/>
                <w:sz w:val="24"/>
                <w:szCs w:val="24"/>
              </w:rPr>
            </w:pPr>
            <w:r w:rsidRPr="008A7ECF">
              <w:rPr>
                <w:rFonts w:eastAsia="Times New Roman"/>
                <w:sz w:val="24"/>
                <w:szCs w:val="24"/>
              </w:rPr>
              <w:t>10,8</w:t>
            </w:r>
          </w:p>
        </w:tc>
        <w:tc>
          <w:tcPr>
            <w:tcW w:w="7387" w:type="dxa"/>
            <w:tcBorders>
              <w:top w:val="single" w:sz="6" w:space="0" w:color="auto"/>
              <w:left w:val="nil"/>
              <w:bottom w:val="single" w:sz="6" w:space="0" w:color="auto"/>
              <w:right w:val="single" w:sz="6" w:space="0" w:color="auto"/>
            </w:tcBorders>
          </w:tcPr>
          <w:p w14:paraId="072162E4" w14:textId="77777777" w:rsidR="008A7ECF" w:rsidRPr="008A7ECF" w:rsidRDefault="008A7ECF" w:rsidP="008A7ECF">
            <w:pPr>
              <w:autoSpaceDE w:val="0"/>
              <w:autoSpaceDN w:val="0"/>
              <w:adjustRightInd w:val="0"/>
              <w:spacing w:line="240" w:lineRule="auto"/>
              <w:rPr>
                <w:rFonts w:eastAsia="Times New Roman"/>
                <w:sz w:val="24"/>
                <w:szCs w:val="24"/>
                <w:lang w:eastAsia="uk-UA"/>
              </w:rPr>
            </w:pPr>
            <w:r w:rsidRPr="008A7ECF">
              <w:rPr>
                <w:rFonts w:eastAsia="Times New Roman"/>
                <w:sz w:val="24"/>
                <w:szCs w:val="24"/>
                <w:lang w:eastAsia="uk-UA"/>
              </w:rPr>
              <w:t>Вірна відповідь на</w:t>
            </w:r>
            <w:r w:rsidRPr="008A7ECF">
              <w:rPr>
                <w:rFonts w:eastAsia="Times New Roman"/>
                <w:sz w:val="24"/>
                <w:szCs w:val="24"/>
                <w:lang w:val="ru-RU" w:eastAsia="uk-UA"/>
              </w:rPr>
              <w:t xml:space="preserve"> 90 %</w:t>
            </w:r>
            <w:r w:rsidRPr="008A7ECF">
              <w:rPr>
                <w:rFonts w:eastAsia="Times New Roman"/>
                <w:sz w:val="24"/>
                <w:szCs w:val="24"/>
                <w:lang w:eastAsia="uk-UA"/>
              </w:rPr>
              <w:t xml:space="preserve"> питань</w:t>
            </w:r>
          </w:p>
        </w:tc>
      </w:tr>
      <w:tr w:rsidR="008A7ECF" w:rsidRPr="008A7ECF" w14:paraId="09E719BB" w14:textId="77777777" w:rsidTr="0004054F">
        <w:trPr>
          <w:jc w:val="center"/>
        </w:trPr>
        <w:tc>
          <w:tcPr>
            <w:tcW w:w="1200" w:type="dxa"/>
            <w:tcBorders>
              <w:top w:val="single" w:sz="6" w:space="0" w:color="auto"/>
              <w:left w:val="single" w:sz="6" w:space="0" w:color="auto"/>
              <w:bottom w:val="single" w:sz="6" w:space="0" w:color="auto"/>
              <w:right w:val="single" w:sz="6" w:space="0" w:color="auto"/>
            </w:tcBorders>
          </w:tcPr>
          <w:p w14:paraId="4E52469C" w14:textId="77777777" w:rsidR="008A7ECF" w:rsidRPr="008A7ECF" w:rsidRDefault="008A7ECF" w:rsidP="008A7ECF">
            <w:pPr>
              <w:autoSpaceDE w:val="0"/>
              <w:autoSpaceDN w:val="0"/>
              <w:adjustRightInd w:val="0"/>
              <w:spacing w:line="240" w:lineRule="auto"/>
              <w:jc w:val="center"/>
              <w:rPr>
                <w:rFonts w:eastAsia="Times New Roman"/>
                <w:i/>
                <w:iCs/>
                <w:sz w:val="24"/>
                <w:szCs w:val="24"/>
                <w:lang w:val="en-US"/>
              </w:rPr>
            </w:pPr>
            <w:r w:rsidRPr="008A7ECF">
              <w:rPr>
                <w:rFonts w:eastAsia="Times New Roman"/>
                <w:i/>
                <w:iCs/>
                <w:sz w:val="24"/>
                <w:szCs w:val="24"/>
                <w:lang w:val="en-US"/>
              </w:rPr>
              <w:t>C</w:t>
            </w:r>
          </w:p>
        </w:tc>
        <w:tc>
          <w:tcPr>
            <w:tcW w:w="960" w:type="dxa"/>
            <w:tcBorders>
              <w:top w:val="single" w:sz="6" w:space="0" w:color="auto"/>
              <w:left w:val="single" w:sz="6" w:space="0" w:color="auto"/>
              <w:bottom w:val="single" w:sz="6" w:space="0" w:color="auto"/>
              <w:right w:val="nil"/>
            </w:tcBorders>
          </w:tcPr>
          <w:p w14:paraId="456BA3B7" w14:textId="77777777" w:rsidR="008A7ECF" w:rsidRPr="008A7ECF" w:rsidRDefault="008A7ECF" w:rsidP="008A7ECF">
            <w:pPr>
              <w:autoSpaceDE w:val="0"/>
              <w:autoSpaceDN w:val="0"/>
              <w:adjustRightInd w:val="0"/>
              <w:spacing w:line="240" w:lineRule="auto"/>
              <w:jc w:val="center"/>
              <w:rPr>
                <w:rFonts w:eastAsia="Times New Roman"/>
                <w:sz w:val="24"/>
                <w:szCs w:val="24"/>
              </w:rPr>
            </w:pPr>
            <w:r w:rsidRPr="008A7ECF">
              <w:rPr>
                <w:rFonts w:eastAsia="Times New Roman"/>
                <w:sz w:val="24"/>
                <w:szCs w:val="24"/>
              </w:rPr>
              <w:t>9</w:t>
            </w:r>
            <w:r w:rsidRPr="008A7ECF">
              <w:rPr>
                <w:rFonts w:eastAsia="Times New Roman"/>
                <w:sz w:val="24"/>
                <w:szCs w:val="24"/>
                <w:lang w:val="en-US"/>
              </w:rPr>
              <w:t>,</w:t>
            </w:r>
            <w:r w:rsidRPr="008A7ECF">
              <w:rPr>
                <w:rFonts w:eastAsia="Times New Roman"/>
                <w:sz w:val="24"/>
                <w:szCs w:val="24"/>
              </w:rPr>
              <w:t>6</w:t>
            </w:r>
          </w:p>
        </w:tc>
        <w:tc>
          <w:tcPr>
            <w:tcW w:w="7387" w:type="dxa"/>
            <w:tcBorders>
              <w:top w:val="single" w:sz="6" w:space="0" w:color="auto"/>
              <w:left w:val="nil"/>
              <w:bottom w:val="single" w:sz="6" w:space="0" w:color="auto"/>
              <w:right w:val="single" w:sz="6" w:space="0" w:color="auto"/>
            </w:tcBorders>
          </w:tcPr>
          <w:p w14:paraId="4D74838A" w14:textId="77777777" w:rsidR="008A7ECF" w:rsidRPr="008A7ECF" w:rsidRDefault="008A7ECF" w:rsidP="008A7ECF">
            <w:pPr>
              <w:autoSpaceDE w:val="0"/>
              <w:autoSpaceDN w:val="0"/>
              <w:adjustRightInd w:val="0"/>
              <w:spacing w:line="240" w:lineRule="auto"/>
              <w:rPr>
                <w:rFonts w:eastAsia="Times New Roman"/>
                <w:sz w:val="24"/>
                <w:szCs w:val="24"/>
                <w:lang w:eastAsia="uk-UA"/>
              </w:rPr>
            </w:pPr>
            <w:r w:rsidRPr="008A7ECF">
              <w:rPr>
                <w:rFonts w:eastAsia="Times New Roman"/>
                <w:sz w:val="24"/>
                <w:szCs w:val="24"/>
                <w:lang w:eastAsia="uk-UA"/>
              </w:rPr>
              <w:t>Вірна відповідь на</w:t>
            </w:r>
            <w:r w:rsidRPr="008A7ECF">
              <w:rPr>
                <w:rFonts w:eastAsia="Times New Roman"/>
                <w:sz w:val="24"/>
                <w:szCs w:val="24"/>
                <w:lang w:val="ru-RU" w:eastAsia="uk-UA"/>
              </w:rPr>
              <w:t xml:space="preserve"> 80 %</w:t>
            </w:r>
            <w:r w:rsidRPr="008A7ECF">
              <w:rPr>
                <w:rFonts w:eastAsia="Times New Roman"/>
                <w:sz w:val="24"/>
                <w:szCs w:val="24"/>
                <w:lang w:eastAsia="uk-UA"/>
              </w:rPr>
              <w:t xml:space="preserve"> питань</w:t>
            </w:r>
          </w:p>
        </w:tc>
      </w:tr>
      <w:tr w:rsidR="008A7ECF" w:rsidRPr="008A7ECF" w14:paraId="171FFA29" w14:textId="77777777" w:rsidTr="0004054F">
        <w:trPr>
          <w:jc w:val="center"/>
        </w:trPr>
        <w:tc>
          <w:tcPr>
            <w:tcW w:w="1200" w:type="dxa"/>
            <w:tcBorders>
              <w:top w:val="single" w:sz="6" w:space="0" w:color="auto"/>
              <w:left w:val="single" w:sz="6" w:space="0" w:color="auto"/>
              <w:bottom w:val="single" w:sz="6" w:space="0" w:color="auto"/>
              <w:right w:val="single" w:sz="6" w:space="0" w:color="auto"/>
            </w:tcBorders>
          </w:tcPr>
          <w:p w14:paraId="01D2D130" w14:textId="77777777" w:rsidR="008A7ECF" w:rsidRPr="008A7ECF" w:rsidRDefault="008A7ECF" w:rsidP="008A7ECF">
            <w:pPr>
              <w:autoSpaceDE w:val="0"/>
              <w:autoSpaceDN w:val="0"/>
              <w:adjustRightInd w:val="0"/>
              <w:spacing w:line="240" w:lineRule="auto"/>
              <w:jc w:val="center"/>
              <w:rPr>
                <w:rFonts w:eastAsia="Times New Roman"/>
                <w:i/>
                <w:iCs/>
                <w:sz w:val="24"/>
                <w:szCs w:val="24"/>
                <w:lang w:val="en-US"/>
              </w:rPr>
            </w:pPr>
            <w:r w:rsidRPr="008A7ECF">
              <w:rPr>
                <w:rFonts w:eastAsia="Times New Roman"/>
                <w:i/>
                <w:iCs/>
                <w:sz w:val="24"/>
                <w:szCs w:val="24"/>
                <w:lang w:val="en-US"/>
              </w:rPr>
              <w:t>D</w:t>
            </w:r>
          </w:p>
        </w:tc>
        <w:tc>
          <w:tcPr>
            <w:tcW w:w="960" w:type="dxa"/>
            <w:tcBorders>
              <w:top w:val="single" w:sz="6" w:space="0" w:color="auto"/>
              <w:left w:val="single" w:sz="6" w:space="0" w:color="auto"/>
              <w:bottom w:val="single" w:sz="6" w:space="0" w:color="auto"/>
              <w:right w:val="nil"/>
            </w:tcBorders>
          </w:tcPr>
          <w:p w14:paraId="0FAFBF09" w14:textId="77777777" w:rsidR="008A7ECF" w:rsidRPr="008A7ECF" w:rsidRDefault="008A7ECF" w:rsidP="008A7ECF">
            <w:pPr>
              <w:autoSpaceDE w:val="0"/>
              <w:autoSpaceDN w:val="0"/>
              <w:adjustRightInd w:val="0"/>
              <w:spacing w:line="240" w:lineRule="auto"/>
              <w:jc w:val="center"/>
              <w:rPr>
                <w:rFonts w:eastAsia="Times New Roman"/>
                <w:sz w:val="24"/>
                <w:szCs w:val="24"/>
              </w:rPr>
            </w:pPr>
            <w:r w:rsidRPr="008A7ECF">
              <w:rPr>
                <w:rFonts w:eastAsia="Times New Roman"/>
                <w:sz w:val="24"/>
                <w:szCs w:val="24"/>
              </w:rPr>
              <w:t>8</w:t>
            </w:r>
            <w:r w:rsidRPr="008A7ECF">
              <w:rPr>
                <w:rFonts w:eastAsia="Times New Roman"/>
                <w:sz w:val="24"/>
                <w:szCs w:val="24"/>
                <w:lang w:val="en-US"/>
              </w:rPr>
              <w:t>,</w:t>
            </w:r>
            <w:r w:rsidRPr="008A7ECF">
              <w:rPr>
                <w:rFonts w:eastAsia="Times New Roman"/>
                <w:sz w:val="24"/>
                <w:szCs w:val="24"/>
              </w:rPr>
              <w:t>4</w:t>
            </w:r>
          </w:p>
        </w:tc>
        <w:tc>
          <w:tcPr>
            <w:tcW w:w="7387" w:type="dxa"/>
            <w:tcBorders>
              <w:top w:val="single" w:sz="6" w:space="0" w:color="auto"/>
              <w:left w:val="nil"/>
              <w:bottom w:val="single" w:sz="6" w:space="0" w:color="auto"/>
              <w:right w:val="single" w:sz="6" w:space="0" w:color="auto"/>
            </w:tcBorders>
          </w:tcPr>
          <w:p w14:paraId="64407045" w14:textId="77777777" w:rsidR="008A7ECF" w:rsidRPr="008A7ECF" w:rsidRDefault="008A7ECF" w:rsidP="008A7ECF">
            <w:pPr>
              <w:autoSpaceDE w:val="0"/>
              <w:autoSpaceDN w:val="0"/>
              <w:adjustRightInd w:val="0"/>
              <w:spacing w:line="240" w:lineRule="auto"/>
              <w:rPr>
                <w:rFonts w:eastAsia="Times New Roman"/>
                <w:sz w:val="24"/>
                <w:szCs w:val="24"/>
                <w:lang w:eastAsia="uk-UA"/>
              </w:rPr>
            </w:pPr>
            <w:r w:rsidRPr="008A7ECF">
              <w:rPr>
                <w:rFonts w:eastAsia="Times New Roman"/>
                <w:sz w:val="24"/>
                <w:szCs w:val="24"/>
                <w:lang w:eastAsia="uk-UA"/>
              </w:rPr>
              <w:t>Вірна відповідь на</w:t>
            </w:r>
            <w:r w:rsidRPr="008A7ECF">
              <w:rPr>
                <w:rFonts w:eastAsia="Times New Roman"/>
                <w:sz w:val="24"/>
                <w:szCs w:val="24"/>
                <w:lang w:val="ru-RU" w:eastAsia="uk-UA"/>
              </w:rPr>
              <w:t xml:space="preserve"> 70 %</w:t>
            </w:r>
            <w:r w:rsidRPr="008A7ECF">
              <w:rPr>
                <w:rFonts w:eastAsia="Times New Roman"/>
                <w:sz w:val="24"/>
                <w:szCs w:val="24"/>
                <w:lang w:eastAsia="uk-UA"/>
              </w:rPr>
              <w:t xml:space="preserve"> питань</w:t>
            </w:r>
          </w:p>
        </w:tc>
      </w:tr>
      <w:tr w:rsidR="008A7ECF" w:rsidRPr="008A7ECF" w14:paraId="5F93C774" w14:textId="77777777" w:rsidTr="0004054F">
        <w:trPr>
          <w:jc w:val="center"/>
        </w:trPr>
        <w:tc>
          <w:tcPr>
            <w:tcW w:w="1200" w:type="dxa"/>
            <w:tcBorders>
              <w:top w:val="single" w:sz="6" w:space="0" w:color="auto"/>
              <w:left w:val="single" w:sz="6" w:space="0" w:color="auto"/>
              <w:bottom w:val="single" w:sz="6" w:space="0" w:color="auto"/>
              <w:right w:val="single" w:sz="6" w:space="0" w:color="auto"/>
            </w:tcBorders>
          </w:tcPr>
          <w:p w14:paraId="40CCAA5F" w14:textId="77777777" w:rsidR="008A7ECF" w:rsidRPr="008A7ECF" w:rsidRDefault="008A7ECF" w:rsidP="008A7ECF">
            <w:pPr>
              <w:autoSpaceDE w:val="0"/>
              <w:autoSpaceDN w:val="0"/>
              <w:adjustRightInd w:val="0"/>
              <w:spacing w:line="240" w:lineRule="auto"/>
              <w:jc w:val="center"/>
              <w:rPr>
                <w:rFonts w:eastAsia="Times New Roman"/>
                <w:i/>
                <w:iCs/>
                <w:sz w:val="24"/>
                <w:szCs w:val="24"/>
                <w:lang w:val="en-US"/>
              </w:rPr>
            </w:pPr>
            <w:r w:rsidRPr="008A7ECF">
              <w:rPr>
                <w:rFonts w:eastAsia="Times New Roman"/>
                <w:i/>
                <w:iCs/>
                <w:sz w:val="24"/>
                <w:szCs w:val="24"/>
                <w:lang w:val="en-US"/>
              </w:rPr>
              <w:t>E</w:t>
            </w:r>
          </w:p>
        </w:tc>
        <w:tc>
          <w:tcPr>
            <w:tcW w:w="960" w:type="dxa"/>
            <w:tcBorders>
              <w:top w:val="single" w:sz="6" w:space="0" w:color="auto"/>
              <w:left w:val="single" w:sz="6" w:space="0" w:color="auto"/>
              <w:bottom w:val="single" w:sz="6" w:space="0" w:color="auto"/>
              <w:right w:val="nil"/>
            </w:tcBorders>
          </w:tcPr>
          <w:p w14:paraId="06B0D030" w14:textId="77777777" w:rsidR="008A7ECF" w:rsidRPr="008A7ECF" w:rsidRDefault="008A7ECF" w:rsidP="008A7ECF">
            <w:pPr>
              <w:autoSpaceDE w:val="0"/>
              <w:autoSpaceDN w:val="0"/>
              <w:adjustRightInd w:val="0"/>
              <w:spacing w:line="240" w:lineRule="auto"/>
              <w:jc w:val="center"/>
              <w:rPr>
                <w:rFonts w:eastAsia="Times New Roman"/>
                <w:sz w:val="24"/>
                <w:szCs w:val="24"/>
              </w:rPr>
            </w:pPr>
            <w:r w:rsidRPr="008A7ECF">
              <w:rPr>
                <w:rFonts w:eastAsia="Times New Roman"/>
                <w:sz w:val="24"/>
                <w:szCs w:val="24"/>
              </w:rPr>
              <w:t>7</w:t>
            </w:r>
            <w:r w:rsidRPr="008A7ECF">
              <w:rPr>
                <w:rFonts w:eastAsia="Times New Roman"/>
                <w:sz w:val="24"/>
                <w:szCs w:val="24"/>
                <w:lang w:val="en-US"/>
              </w:rPr>
              <w:t>,</w:t>
            </w:r>
            <w:r w:rsidRPr="008A7ECF">
              <w:rPr>
                <w:rFonts w:eastAsia="Times New Roman"/>
                <w:sz w:val="24"/>
                <w:szCs w:val="24"/>
              </w:rPr>
              <w:t>2</w:t>
            </w:r>
          </w:p>
        </w:tc>
        <w:tc>
          <w:tcPr>
            <w:tcW w:w="7387" w:type="dxa"/>
            <w:tcBorders>
              <w:top w:val="single" w:sz="6" w:space="0" w:color="auto"/>
              <w:left w:val="nil"/>
              <w:bottom w:val="single" w:sz="6" w:space="0" w:color="auto"/>
              <w:right w:val="single" w:sz="6" w:space="0" w:color="auto"/>
            </w:tcBorders>
          </w:tcPr>
          <w:p w14:paraId="482F7477" w14:textId="77777777" w:rsidR="008A7ECF" w:rsidRPr="008A7ECF" w:rsidRDefault="008A7ECF" w:rsidP="008A7ECF">
            <w:pPr>
              <w:autoSpaceDE w:val="0"/>
              <w:autoSpaceDN w:val="0"/>
              <w:adjustRightInd w:val="0"/>
              <w:spacing w:line="240" w:lineRule="auto"/>
              <w:rPr>
                <w:rFonts w:eastAsia="Times New Roman"/>
                <w:sz w:val="24"/>
                <w:szCs w:val="24"/>
                <w:lang w:eastAsia="uk-UA"/>
              </w:rPr>
            </w:pPr>
            <w:r w:rsidRPr="008A7ECF">
              <w:rPr>
                <w:rFonts w:eastAsia="Times New Roman"/>
                <w:sz w:val="24"/>
                <w:szCs w:val="24"/>
                <w:lang w:eastAsia="uk-UA"/>
              </w:rPr>
              <w:t>Вірна відповідь на</w:t>
            </w:r>
            <w:r w:rsidRPr="008A7ECF">
              <w:rPr>
                <w:rFonts w:eastAsia="Times New Roman"/>
                <w:sz w:val="24"/>
                <w:szCs w:val="24"/>
                <w:lang w:val="ru-RU" w:eastAsia="uk-UA"/>
              </w:rPr>
              <w:t xml:space="preserve"> 60 %</w:t>
            </w:r>
            <w:r w:rsidRPr="008A7ECF">
              <w:rPr>
                <w:rFonts w:eastAsia="Times New Roman"/>
                <w:sz w:val="24"/>
                <w:szCs w:val="24"/>
                <w:lang w:eastAsia="uk-UA"/>
              </w:rPr>
              <w:t xml:space="preserve"> питань</w:t>
            </w:r>
          </w:p>
        </w:tc>
      </w:tr>
      <w:tr w:rsidR="008A7ECF" w:rsidRPr="008A7ECF" w14:paraId="39CD7833" w14:textId="77777777" w:rsidTr="0004054F">
        <w:trPr>
          <w:jc w:val="center"/>
        </w:trPr>
        <w:tc>
          <w:tcPr>
            <w:tcW w:w="1200" w:type="dxa"/>
            <w:tcBorders>
              <w:top w:val="single" w:sz="6" w:space="0" w:color="auto"/>
              <w:left w:val="single" w:sz="6" w:space="0" w:color="auto"/>
              <w:bottom w:val="single" w:sz="6" w:space="0" w:color="auto"/>
              <w:right w:val="single" w:sz="6" w:space="0" w:color="auto"/>
            </w:tcBorders>
          </w:tcPr>
          <w:p w14:paraId="43579F42" w14:textId="77777777" w:rsidR="008A7ECF" w:rsidRPr="008A7ECF" w:rsidRDefault="008A7ECF" w:rsidP="008A7ECF">
            <w:pPr>
              <w:autoSpaceDE w:val="0"/>
              <w:autoSpaceDN w:val="0"/>
              <w:adjustRightInd w:val="0"/>
              <w:spacing w:line="240" w:lineRule="auto"/>
              <w:jc w:val="center"/>
              <w:rPr>
                <w:rFonts w:eastAsia="Times New Roman"/>
                <w:i/>
                <w:iCs/>
                <w:sz w:val="24"/>
                <w:szCs w:val="24"/>
                <w:lang w:val="en-US"/>
              </w:rPr>
            </w:pPr>
            <w:proofErr w:type="spellStart"/>
            <w:r w:rsidRPr="008A7ECF">
              <w:rPr>
                <w:rFonts w:eastAsia="Times New Roman"/>
                <w:i/>
                <w:iCs/>
                <w:sz w:val="24"/>
                <w:szCs w:val="24"/>
                <w:lang w:val="en-US"/>
              </w:rPr>
              <w:t>Fx</w:t>
            </w:r>
            <w:proofErr w:type="spellEnd"/>
          </w:p>
        </w:tc>
        <w:tc>
          <w:tcPr>
            <w:tcW w:w="960" w:type="dxa"/>
            <w:tcBorders>
              <w:top w:val="single" w:sz="6" w:space="0" w:color="auto"/>
              <w:left w:val="single" w:sz="6" w:space="0" w:color="auto"/>
              <w:bottom w:val="single" w:sz="6" w:space="0" w:color="auto"/>
              <w:right w:val="nil"/>
            </w:tcBorders>
          </w:tcPr>
          <w:p w14:paraId="138572F5" w14:textId="77777777" w:rsidR="008A7ECF" w:rsidRPr="008A7ECF" w:rsidRDefault="008A7ECF" w:rsidP="008A7ECF">
            <w:pPr>
              <w:autoSpaceDE w:val="0"/>
              <w:autoSpaceDN w:val="0"/>
              <w:adjustRightInd w:val="0"/>
              <w:spacing w:line="240" w:lineRule="auto"/>
              <w:jc w:val="center"/>
              <w:rPr>
                <w:rFonts w:eastAsia="Times New Roman"/>
                <w:sz w:val="24"/>
                <w:szCs w:val="24"/>
                <w:lang w:val="ru-RU" w:eastAsia="ru-RU"/>
              </w:rPr>
            </w:pPr>
            <w:r w:rsidRPr="008A7ECF">
              <w:rPr>
                <w:rFonts w:eastAsia="Times New Roman"/>
                <w:sz w:val="24"/>
                <w:szCs w:val="24"/>
                <w:lang w:val="ru-RU" w:eastAsia="ru-RU"/>
              </w:rPr>
              <w:t>0,0</w:t>
            </w:r>
          </w:p>
        </w:tc>
        <w:tc>
          <w:tcPr>
            <w:tcW w:w="7387" w:type="dxa"/>
            <w:tcBorders>
              <w:top w:val="single" w:sz="6" w:space="0" w:color="auto"/>
              <w:left w:val="nil"/>
              <w:bottom w:val="single" w:sz="6" w:space="0" w:color="auto"/>
              <w:right w:val="single" w:sz="6" w:space="0" w:color="auto"/>
            </w:tcBorders>
          </w:tcPr>
          <w:p w14:paraId="0197DB87" w14:textId="77777777" w:rsidR="008A7ECF" w:rsidRPr="008A7ECF" w:rsidRDefault="008A7ECF" w:rsidP="008A7ECF">
            <w:pPr>
              <w:autoSpaceDE w:val="0"/>
              <w:autoSpaceDN w:val="0"/>
              <w:adjustRightInd w:val="0"/>
              <w:spacing w:line="240" w:lineRule="auto"/>
              <w:rPr>
                <w:rFonts w:eastAsia="Times New Roman"/>
                <w:sz w:val="24"/>
                <w:szCs w:val="24"/>
                <w:lang w:eastAsia="uk-UA"/>
              </w:rPr>
            </w:pPr>
            <w:r w:rsidRPr="008A7ECF">
              <w:rPr>
                <w:rFonts w:eastAsia="Times New Roman"/>
                <w:sz w:val="24"/>
                <w:szCs w:val="24"/>
                <w:lang w:eastAsia="uk-UA"/>
              </w:rPr>
              <w:t>Вірна відповідь менш ніж на</w:t>
            </w:r>
            <w:r w:rsidRPr="008A7ECF">
              <w:rPr>
                <w:rFonts w:eastAsia="Times New Roman"/>
                <w:sz w:val="24"/>
                <w:szCs w:val="24"/>
                <w:lang w:val="ru-RU" w:eastAsia="uk-UA"/>
              </w:rPr>
              <w:t xml:space="preserve"> 60 %</w:t>
            </w:r>
            <w:r w:rsidRPr="008A7ECF">
              <w:rPr>
                <w:rFonts w:eastAsia="Times New Roman"/>
                <w:sz w:val="24"/>
                <w:szCs w:val="24"/>
                <w:lang w:eastAsia="uk-UA"/>
              </w:rPr>
              <w:t xml:space="preserve"> питань або студент був відсутній</w:t>
            </w:r>
          </w:p>
        </w:tc>
      </w:tr>
    </w:tbl>
    <w:p w14:paraId="1A89122D" w14:textId="77777777" w:rsidR="008A7ECF" w:rsidRPr="008A7ECF" w:rsidRDefault="008A7ECF" w:rsidP="008A7ECF">
      <w:pPr>
        <w:spacing w:line="240" w:lineRule="auto"/>
        <w:ind w:firstLine="720"/>
        <w:jc w:val="both"/>
        <w:rPr>
          <w:rFonts w:eastAsia="Times New Roman"/>
          <w:b/>
          <w:sz w:val="24"/>
          <w:szCs w:val="24"/>
          <w:lang w:eastAsia="ru-RU"/>
        </w:rPr>
      </w:pPr>
    </w:p>
    <w:p w14:paraId="178AF888" w14:textId="77777777" w:rsidR="008A7ECF" w:rsidRPr="008A7ECF" w:rsidRDefault="008A7ECF" w:rsidP="008A7ECF">
      <w:pPr>
        <w:spacing w:line="240" w:lineRule="auto"/>
        <w:ind w:firstLine="720"/>
        <w:jc w:val="both"/>
        <w:rPr>
          <w:rFonts w:eastAsia="Times New Roman"/>
          <w:b/>
          <w:sz w:val="24"/>
          <w:szCs w:val="24"/>
          <w:lang w:eastAsia="ru-RU"/>
        </w:rPr>
      </w:pPr>
    </w:p>
    <w:p w14:paraId="496D2504" w14:textId="3A942067" w:rsidR="008A7ECF" w:rsidRPr="008A7ECF" w:rsidRDefault="008A7ECF" w:rsidP="008A7ECF">
      <w:pPr>
        <w:spacing w:line="240" w:lineRule="auto"/>
        <w:ind w:firstLine="720"/>
        <w:jc w:val="both"/>
        <w:rPr>
          <w:rFonts w:eastAsia="Times New Roman"/>
          <w:b/>
          <w:sz w:val="24"/>
          <w:szCs w:val="24"/>
          <w:lang w:eastAsia="ru-RU"/>
        </w:rPr>
      </w:pPr>
      <w:r w:rsidRPr="008A7ECF">
        <w:rPr>
          <w:rFonts w:eastAsia="Times New Roman"/>
          <w:b/>
          <w:sz w:val="24"/>
          <w:szCs w:val="24"/>
          <w:lang w:eastAsia="ru-RU"/>
        </w:rPr>
        <w:t xml:space="preserve">Практичні роботи </w:t>
      </w:r>
    </w:p>
    <w:p w14:paraId="7B31D959"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 xml:space="preserve">Практичні роботи складаються з </w:t>
      </w:r>
      <w:r w:rsidRPr="008A7ECF">
        <w:rPr>
          <w:rFonts w:eastAsia="Times New Roman"/>
          <w:sz w:val="24"/>
          <w:szCs w:val="24"/>
          <w:lang w:val="ru-RU" w:eastAsia="ru-RU"/>
        </w:rPr>
        <w:t>3</w:t>
      </w:r>
      <w:r w:rsidRPr="008A7ECF">
        <w:rPr>
          <w:rFonts w:eastAsia="Times New Roman"/>
          <w:sz w:val="24"/>
          <w:szCs w:val="24"/>
          <w:lang w:eastAsia="ru-RU"/>
        </w:rPr>
        <w:t xml:space="preserve"> завдань. Ваговий бал однієї практичної роботи становить </w:t>
      </w:r>
      <w:r w:rsidRPr="008A7ECF">
        <w:rPr>
          <w:rFonts w:eastAsia="Times New Roman"/>
          <w:sz w:val="24"/>
          <w:szCs w:val="24"/>
          <w:lang w:val="ru-RU" w:eastAsia="ru-RU"/>
        </w:rPr>
        <w:t>8</w:t>
      </w:r>
      <w:r w:rsidRPr="008A7ECF">
        <w:rPr>
          <w:rFonts w:eastAsia="Times New Roman"/>
          <w:sz w:val="24"/>
          <w:szCs w:val="24"/>
          <w:lang w:eastAsia="ru-RU"/>
        </w:rPr>
        <w:t xml:space="preserve"> балів.</w:t>
      </w:r>
    </w:p>
    <w:p w14:paraId="426C35CD"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 xml:space="preserve">Максимальна кількість балів за дві модульні контрольні роботи складає: </w:t>
      </w:r>
      <w:r w:rsidRPr="008A7ECF">
        <w:rPr>
          <w:rFonts w:eastAsia="Times New Roman"/>
          <w:i/>
          <w:sz w:val="24"/>
          <w:szCs w:val="24"/>
          <w:lang w:val="en-US" w:eastAsia="ru-RU"/>
        </w:rPr>
        <w:t>r</w:t>
      </w:r>
      <w:r w:rsidRPr="008A7ECF">
        <w:rPr>
          <w:rFonts w:eastAsia="Times New Roman"/>
          <w:i/>
          <w:sz w:val="24"/>
          <w:szCs w:val="24"/>
          <w:vertAlign w:val="subscript"/>
          <w:lang w:eastAsia="ru-RU"/>
        </w:rPr>
        <w:t xml:space="preserve">3 </w:t>
      </w:r>
      <w:r w:rsidRPr="008A7ECF">
        <w:rPr>
          <w:rFonts w:eastAsia="Times New Roman"/>
          <w:sz w:val="24"/>
          <w:szCs w:val="24"/>
          <w:lang w:eastAsia="ru-RU"/>
        </w:rPr>
        <w:t xml:space="preserve">=  </w:t>
      </w:r>
      <w:r w:rsidRPr="008A7ECF">
        <w:rPr>
          <w:rFonts w:eastAsia="Times New Roman"/>
          <w:sz w:val="24"/>
          <w:szCs w:val="24"/>
          <w:lang w:val="ru-RU" w:eastAsia="ru-RU"/>
        </w:rPr>
        <w:t>8</w:t>
      </w:r>
      <w:r w:rsidRPr="008A7ECF">
        <w:rPr>
          <w:rFonts w:eastAsia="Times New Roman"/>
          <w:sz w:val="24"/>
          <w:szCs w:val="24"/>
          <w:lang w:eastAsia="ru-RU"/>
        </w:rPr>
        <w:t xml:space="preserve"> балів х </w:t>
      </w:r>
      <w:r w:rsidRPr="008A7ECF">
        <w:rPr>
          <w:rFonts w:eastAsia="Times New Roman"/>
          <w:sz w:val="24"/>
          <w:szCs w:val="24"/>
          <w:lang w:val="ru-RU" w:eastAsia="ru-RU"/>
        </w:rPr>
        <w:t>3</w:t>
      </w:r>
      <w:r w:rsidRPr="008A7ECF">
        <w:rPr>
          <w:rFonts w:eastAsia="Times New Roman"/>
          <w:sz w:val="24"/>
          <w:szCs w:val="24"/>
          <w:lang w:eastAsia="ru-RU"/>
        </w:rPr>
        <w:t xml:space="preserve"> практичні роботи = </w:t>
      </w:r>
      <w:r w:rsidRPr="008A7ECF">
        <w:rPr>
          <w:rFonts w:eastAsia="Times New Roman"/>
          <w:sz w:val="24"/>
          <w:szCs w:val="24"/>
          <w:lang w:val="ru-RU" w:eastAsia="ru-RU"/>
        </w:rPr>
        <w:t>24</w:t>
      </w:r>
      <w:r w:rsidRPr="008A7ECF">
        <w:rPr>
          <w:rFonts w:eastAsia="Times New Roman"/>
          <w:sz w:val="24"/>
          <w:szCs w:val="24"/>
          <w:lang w:eastAsia="ru-RU"/>
        </w:rPr>
        <w:t>балів.</w:t>
      </w:r>
    </w:p>
    <w:p w14:paraId="4C58C6B9" w14:textId="77777777" w:rsidR="008A7ECF" w:rsidRPr="008A7ECF" w:rsidRDefault="008A7ECF" w:rsidP="008A7ECF">
      <w:pPr>
        <w:spacing w:line="240" w:lineRule="auto"/>
        <w:jc w:val="both"/>
        <w:rPr>
          <w:rFonts w:eastAsia="Times New Roman"/>
          <w:sz w:val="24"/>
          <w:szCs w:val="24"/>
          <w:lang w:eastAsia="ru-RU"/>
        </w:rPr>
      </w:pPr>
    </w:p>
    <w:p w14:paraId="04CC8B77" w14:textId="77777777" w:rsidR="008A7ECF" w:rsidRPr="008A7ECF" w:rsidRDefault="008A7ECF" w:rsidP="008A7ECF">
      <w:pPr>
        <w:spacing w:line="240" w:lineRule="auto"/>
        <w:jc w:val="both"/>
        <w:rPr>
          <w:rFonts w:eastAsia="Times New Roman"/>
          <w:sz w:val="24"/>
          <w:szCs w:val="24"/>
          <w:lang w:eastAsia="ru-RU"/>
        </w:rPr>
      </w:pPr>
    </w:p>
    <w:p w14:paraId="360F090E" w14:textId="77777777" w:rsidR="008A7ECF" w:rsidRPr="008A7ECF" w:rsidRDefault="008A7ECF" w:rsidP="008A7ECF">
      <w:pPr>
        <w:spacing w:line="240" w:lineRule="auto"/>
        <w:jc w:val="both"/>
        <w:rPr>
          <w:rFonts w:eastAsia="Times New Roman"/>
          <w:sz w:val="24"/>
          <w:szCs w:val="24"/>
          <w:lang w:eastAsia="ru-RU"/>
        </w:rPr>
      </w:pPr>
    </w:p>
    <w:p w14:paraId="79DB3A18" w14:textId="77777777" w:rsidR="008A7ECF" w:rsidRPr="008A7ECF" w:rsidRDefault="008A7ECF" w:rsidP="008A7ECF">
      <w:pPr>
        <w:spacing w:line="240" w:lineRule="auto"/>
        <w:jc w:val="both"/>
        <w:rPr>
          <w:rFonts w:eastAsia="Times New Roman"/>
          <w:sz w:val="24"/>
          <w:szCs w:val="24"/>
          <w:lang w:eastAsia="ru-RU"/>
        </w:rPr>
      </w:pPr>
    </w:p>
    <w:p w14:paraId="6A50AD04" w14:textId="77777777" w:rsidR="008A7ECF" w:rsidRPr="008A7ECF" w:rsidRDefault="008A7ECF" w:rsidP="008A7ECF">
      <w:pPr>
        <w:spacing w:line="240" w:lineRule="auto"/>
        <w:jc w:val="both"/>
        <w:rPr>
          <w:rFonts w:eastAsia="Times New Roman"/>
          <w:sz w:val="24"/>
          <w:szCs w:val="24"/>
          <w:lang w:eastAsia="ru-RU"/>
        </w:rPr>
      </w:pPr>
    </w:p>
    <w:p w14:paraId="340A6DDC" w14:textId="00EADAB4" w:rsidR="008A7ECF" w:rsidRPr="008A7ECF" w:rsidRDefault="008A7ECF" w:rsidP="008A7ECF">
      <w:pPr>
        <w:autoSpaceDE w:val="0"/>
        <w:autoSpaceDN w:val="0"/>
        <w:adjustRightInd w:val="0"/>
        <w:spacing w:line="240" w:lineRule="auto"/>
        <w:jc w:val="right"/>
        <w:rPr>
          <w:rFonts w:eastAsia="Times New Roman"/>
          <w:b/>
          <w:bCs/>
          <w:sz w:val="24"/>
          <w:szCs w:val="24"/>
          <w:lang w:eastAsia="uk-UA"/>
        </w:rPr>
      </w:pPr>
      <w:r w:rsidRPr="008A7ECF">
        <w:rPr>
          <w:rFonts w:eastAsia="Times New Roman"/>
          <w:b/>
          <w:bCs/>
          <w:sz w:val="24"/>
          <w:szCs w:val="24"/>
          <w:lang w:eastAsia="uk-UA"/>
        </w:rPr>
        <w:t>Рейтингові бали за одну практичну роботу</w:t>
      </w:r>
      <w:r w:rsidRPr="008A7ECF">
        <w:rPr>
          <w:rFonts w:eastAsia="Times New Roman"/>
          <w:b/>
          <w:bCs/>
          <w:sz w:val="24"/>
          <w:szCs w:val="24"/>
          <w:lang w:eastAsia="uk-UA"/>
        </w:rPr>
        <w:tab/>
      </w:r>
      <w:r w:rsidRPr="008A7ECF">
        <w:rPr>
          <w:rFonts w:eastAsia="Times New Roman"/>
          <w:b/>
          <w:bCs/>
          <w:sz w:val="24"/>
          <w:szCs w:val="24"/>
          <w:lang w:eastAsia="uk-UA"/>
        </w:rPr>
        <w:tab/>
      </w:r>
      <w:r w:rsidRPr="008A7ECF">
        <w:rPr>
          <w:rFonts w:eastAsia="Times New Roman"/>
          <w:b/>
          <w:bCs/>
          <w:sz w:val="24"/>
          <w:szCs w:val="24"/>
          <w:lang w:eastAsia="uk-UA"/>
        </w:rPr>
        <w:tab/>
      </w:r>
      <w:r w:rsidRPr="008A7ECF">
        <w:rPr>
          <w:rFonts w:eastAsia="Times New Roman"/>
          <w:b/>
          <w:bCs/>
          <w:sz w:val="24"/>
          <w:szCs w:val="24"/>
          <w:lang w:eastAsia="uk-UA"/>
        </w:rPr>
        <w:tab/>
        <w:t xml:space="preserve"> </w:t>
      </w:r>
    </w:p>
    <w:tbl>
      <w:tblPr>
        <w:tblW w:w="0" w:type="auto"/>
        <w:jc w:val="center"/>
        <w:tblLayout w:type="fixed"/>
        <w:tblCellMar>
          <w:left w:w="40" w:type="dxa"/>
          <w:right w:w="40" w:type="dxa"/>
        </w:tblCellMar>
        <w:tblLook w:val="0000" w:firstRow="0" w:lastRow="0" w:firstColumn="0" w:lastColumn="0" w:noHBand="0" w:noVBand="0"/>
      </w:tblPr>
      <w:tblGrid>
        <w:gridCol w:w="1200"/>
        <w:gridCol w:w="960"/>
        <w:gridCol w:w="7387"/>
      </w:tblGrid>
      <w:tr w:rsidR="008A7ECF" w:rsidRPr="008A7ECF" w14:paraId="11C7AA3E" w14:textId="77777777" w:rsidTr="0004054F">
        <w:trPr>
          <w:jc w:val="center"/>
        </w:trPr>
        <w:tc>
          <w:tcPr>
            <w:tcW w:w="1200" w:type="dxa"/>
            <w:tcBorders>
              <w:top w:val="single" w:sz="6" w:space="0" w:color="auto"/>
              <w:left w:val="single" w:sz="6" w:space="0" w:color="auto"/>
              <w:bottom w:val="single" w:sz="6" w:space="0" w:color="auto"/>
              <w:right w:val="single" w:sz="6" w:space="0" w:color="auto"/>
            </w:tcBorders>
          </w:tcPr>
          <w:p w14:paraId="0F2570FC" w14:textId="77777777" w:rsidR="008A7ECF" w:rsidRPr="008A7ECF" w:rsidRDefault="008A7ECF" w:rsidP="008A7ECF">
            <w:pPr>
              <w:autoSpaceDE w:val="0"/>
              <w:autoSpaceDN w:val="0"/>
              <w:adjustRightInd w:val="0"/>
              <w:spacing w:line="240" w:lineRule="auto"/>
              <w:jc w:val="center"/>
              <w:rPr>
                <w:rFonts w:eastAsia="Times New Roman"/>
                <w:b/>
                <w:bCs/>
                <w:sz w:val="24"/>
                <w:szCs w:val="24"/>
                <w:lang w:eastAsia="uk-UA"/>
              </w:rPr>
            </w:pPr>
            <w:r w:rsidRPr="008A7ECF">
              <w:rPr>
                <w:rFonts w:eastAsia="Times New Roman"/>
                <w:b/>
                <w:bCs/>
                <w:sz w:val="24"/>
                <w:szCs w:val="24"/>
                <w:lang w:eastAsia="uk-UA"/>
              </w:rPr>
              <w:t>Оцінка</w:t>
            </w:r>
          </w:p>
        </w:tc>
        <w:tc>
          <w:tcPr>
            <w:tcW w:w="960" w:type="dxa"/>
            <w:tcBorders>
              <w:top w:val="single" w:sz="6" w:space="0" w:color="auto"/>
              <w:left w:val="single" w:sz="6" w:space="0" w:color="auto"/>
              <w:bottom w:val="single" w:sz="6" w:space="0" w:color="auto"/>
              <w:right w:val="nil"/>
            </w:tcBorders>
          </w:tcPr>
          <w:p w14:paraId="2A6C21C7" w14:textId="77777777" w:rsidR="008A7ECF" w:rsidRPr="008A7ECF" w:rsidRDefault="008A7ECF" w:rsidP="008A7ECF">
            <w:pPr>
              <w:autoSpaceDE w:val="0"/>
              <w:autoSpaceDN w:val="0"/>
              <w:adjustRightInd w:val="0"/>
              <w:spacing w:line="240" w:lineRule="auto"/>
              <w:jc w:val="center"/>
              <w:rPr>
                <w:rFonts w:eastAsia="Times New Roman"/>
                <w:b/>
                <w:bCs/>
                <w:sz w:val="24"/>
                <w:szCs w:val="24"/>
                <w:lang w:eastAsia="uk-UA"/>
              </w:rPr>
            </w:pPr>
            <w:r w:rsidRPr="008A7ECF">
              <w:rPr>
                <w:rFonts w:eastAsia="Times New Roman"/>
                <w:b/>
                <w:bCs/>
                <w:sz w:val="24"/>
                <w:szCs w:val="24"/>
                <w:lang w:eastAsia="uk-UA"/>
              </w:rPr>
              <w:t>Бали</w:t>
            </w:r>
          </w:p>
        </w:tc>
        <w:tc>
          <w:tcPr>
            <w:tcW w:w="7387" w:type="dxa"/>
            <w:tcBorders>
              <w:top w:val="single" w:sz="6" w:space="0" w:color="auto"/>
              <w:left w:val="nil"/>
              <w:bottom w:val="single" w:sz="6" w:space="0" w:color="auto"/>
              <w:right w:val="single" w:sz="6" w:space="0" w:color="auto"/>
            </w:tcBorders>
          </w:tcPr>
          <w:p w14:paraId="1158ABE8" w14:textId="77777777" w:rsidR="008A7ECF" w:rsidRPr="008A7ECF" w:rsidRDefault="008A7ECF" w:rsidP="008A7ECF">
            <w:pPr>
              <w:autoSpaceDE w:val="0"/>
              <w:autoSpaceDN w:val="0"/>
              <w:adjustRightInd w:val="0"/>
              <w:spacing w:line="240" w:lineRule="auto"/>
              <w:ind w:left="2534"/>
              <w:rPr>
                <w:rFonts w:eastAsia="Times New Roman"/>
                <w:b/>
                <w:bCs/>
                <w:sz w:val="24"/>
                <w:szCs w:val="24"/>
                <w:lang w:eastAsia="uk-UA"/>
              </w:rPr>
            </w:pPr>
            <w:r w:rsidRPr="008A7ECF">
              <w:rPr>
                <w:rFonts w:eastAsia="Times New Roman"/>
                <w:b/>
                <w:bCs/>
                <w:sz w:val="24"/>
                <w:szCs w:val="24"/>
                <w:lang w:eastAsia="uk-UA"/>
              </w:rPr>
              <w:t>Критерій оцінювання</w:t>
            </w:r>
          </w:p>
        </w:tc>
      </w:tr>
      <w:tr w:rsidR="008A7ECF" w:rsidRPr="008A7ECF" w14:paraId="16892D06" w14:textId="77777777" w:rsidTr="0004054F">
        <w:trPr>
          <w:jc w:val="center"/>
        </w:trPr>
        <w:tc>
          <w:tcPr>
            <w:tcW w:w="1200" w:type="dxa"/>
            <w:tcBorders>
              <w:top w:val="single" w:sz="6" w:space="0" w:color="auto"/>
              <w:left w:val="single" w:sz="6" w:space="0" w:color="auto"/>
              <w:bottom w:val="single" w:sz="6" w:space="0" w:color="auto"/>
              <w:right w:val="single" w:sz="6" w:space="0" w:color="auto"/>
            </w:tcBorders>
          </w:tcPr>
          <w:p w14:paraId="33DAC086" w14:textId="77777777" w:rsidR="008A7ECF" w:rsidRPr="008A7ECF" w:rsidRDefault="008A7ECF" w:rsidP="008A7ECF">
            <w:pPr>
              <w:autoSpaceDE w:val="0"/>
              <w:autoSpaceDN w:val="0"/>
              <w:adjustRightInd w:val="0"/>
              <w:spacing w:line="240" w:lineRule="auto"/>
              <w:jc w:val="center"/>
              <w:rPr>
                <w:rFonts w:eastAsia="Times New Roman"/>
                <w:i/>
                <w:iCs/>
                <w:sz w:val="24"/>
                <w:szCs w:val="24"/>
                <w:lang w:val="en-US"/>
              </w:rPr>
            </w:pPr>
            <w:r w:rsidRPr="008A7ECF">
              <w:rPr>
                <w:rFonts w:eastAsia="Times New Roman"/>
                <w:i/>
                <w:iCs/>
                <w:sz w:val="24"/>
                <w:szCs w:val="24"/>
                <w:lang w:val="en-US"/>
              </w:rPr>
              <w:t>A</w:t>
            </w:r>
          </w:p>
        </w:tc>
        <w:tc>
          <w:tcPr>
            <w:tcW w:w="960" w:type="dxa"/>
            <w:tcBorders>
              <w:top w:val="single" w:sz="6" w:space="0" w:color="auto"/>
              <w:left w:val="single" w:sz="6" w:space="0" w:color="auto"/>
              <w:bottom w:val="single" w:sz="6" w:space="0" w:color="auto"/>
              <w:right w:val="nil"/>
            </w:tcBorders>
          </w:tcPr>
          <w:p w14:paraId="6A18B0C4" w14:textId="77777777" w:rsidR="008A7ECF" w:rsidRPr="008A7ECF" w:rsidRDefault="008A7ECF" w:rsidP="008A7ECF">
            <w:pPr>
              <w:autoSpaceDE w:val="0"/>
              <w:autoSpaceDN w:val="0"/>
              <w:adjustRightInd w:val="0"/>
              <w:spacing w:line="240" w:lineRule="auto"/>
              <w:jc w:val="center"/>
              <w:rPr>
                <w:rFonts w:eastAsia="Times New Roman"/>
                <w:sz w:val="24"/>
                <w:szCs w:val="24"/>
              </w:rPr>
            </w:pPr>
            <w:r w:rsidRPr="008A7ECF">
              <w:rPr>
                <w:rFonts w:eastAsia="Times New Roman"/>
                <w:sz w:val="24"/>
                <w:szCs w:val="24"/>
              </w:rPr>
              <w:t>8</w:t>
            </w:r>
            <w:r w:rsidRPr="008A7ECF">
              <w:rPr>
                <w:rFonts w:eastAsia="Times New Roman"/>
                <w:sz w:val="24"/>
                <w:szCs w:val="24"/>
                <w:lang w:val="en-US"/>
              </w:rPr>
              <w:t>,</w:t>
            </w:r>
            <w:r w:rsidRPr="008A7ECF">
              <w:rPr>
                <w:rFonts w:eastAsia="Times New Roman"/>
                <w:sz w:val="24"/>
                <w:szCs w:val="24"/>
              </w:rPr>
              <w:t>0</w:t>
            </w:r>
          </w:p>
        </w:tc>
        <w:tc>
          <w:tcPr>
            <w:tcW w:w="7387" w:type="dxa"/>
            <w:tcBorders>
              <w:top w:val="single" w:sz="6" w:space="0" w:color="auto"/>
              <w:left w:val="nil"/>
              <w:bottom w:val="single" w:sz="6" w:space="0" w:color="auto"/>
              <w:right w:val="single" w:sz="6" w:space="0" w:color="auto"/>
            </w:tcBorders>
          </w:tcPr>
          <w:p w14:paraId="5042321C"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Зауважень до звіту нема, є відповіді на всі запитання</w:t>
            </w:r>
          </w:p>
        </w:tc>
      </w:tr>
      <w:tr w:rsidR="008A7ECF" w:rsidRPr="008A7ECF" w14:paraId="298FA7DF" w14:textId="77777777" w:rsidTr="0004054F">
        <w:trPr>
          <w:jc w:val="center"/>
        </w:trPr>
        <w:tc>
          <w:tcPr>
            <w:tcW w:w="1200" w:type="dxa"/>
            <w:tcBorders>
              <w:top w:val="single" w:sz="6" w:space="0" w:color="auto"/>
              <w:left w:val="single" w:sz="6" w:space="0" w:color="auto"/>
              <w:bottom w:val="single" w:sz="6" w:space="0" w:color="auto"/>
              <w:right w:val="single" w:sz="6" w:space="0" w:color="auto"/>
            </w:tcBorders>
          </w:tcPr>
          <w:p w14:paraId="2790F248" w14:textId="77777777" w:rsidR="008A7ECF" w:rsidRPr="008A7ECF" w:rsidRDefault="008A7ECF" w:rsidP="008A7ECF">
            <w:pPr>
              <w:autoSpaceDE w:val="0"/>
              <w:autoSpaceDN w:val="0"/>
              <w:adjustRightInd w:val="0"/>
              <w:spacing w:line="240" w:lineRule="auto"/>
              <w:jc w:val="center"/>
              <w:rPr>
                <w:rFonts w:eastAsia="Times New Roman"/>
                <w:i/>
                <w:iCs/>
                <w:sz w:val="24"/>
                <w:szCs w:val="24"/>
                <w:lang w:val="en-US"/>
              </w:rPr>
            </w:pPr>
            <w:r w:rsidRPr="008A7ECF">
              <w:rPr>
                <w:rFonts w:eastAsia="Times New Roman"/>
                <w:i/>
                <w:iCs/>
                <w:sz w:val="24"/>
                <w:szCs w:val="24"/>
                <w:lang w:val="en-US"/>
              </w:rPr>
              <w:t>B</w:t>
            </w:r>
          </w:p>
        </w:tc>
        <w:tc>
          <w:tcPr>
            <w:tcW w:w="960" w:type="dxa"/>
            <w:tcBorders>
              <w:top w:val="single" w:sz="6" w:space="0" w:color="auto"/>
              <w:left w:val="single" w:sz="6" w:space="0" w:color="auto"/>
              <w:bottom w:val="single" w:sz="6" w:space="0" w:color="auto"/>
              <w:right w:val="nil"/>
            </w:tcBorders>
          </w:tcPr>
          <w:p w14:paraId="7EAB8959" w14:textId="77777777" w:rsidR="008A7ECF" w:rsidRPr="008A7ECF" w:rsidRDefault="008A7ECF" w:rsidP="008A7ECF">
            <w:pPr>
              <w:autoSpaceDE w:val="0"/>
              <w:autoSpaceDN w:val="0"/>
              <w:adjustRightInd w:val="0"/>
              <w:spacing w:line="240" w:lineRule="auto"/>
              <w:jc w:val="center"/>
              <w:rPr>
                <w:rFonts w:eastAsia="Times New Roman"/>
                <w:sz w:val="24"/>
                <w:szCs w:val="24"/>
              </w:rPr>
            </w:pPr>
            <w:r w:rsidRPr="008A7ECF">
              <w:rPr>
                <w:rFonts w:eastAsia="Times New Roman"/>
                <w:sz w:val="24"/>
                <w:szCs w:val="24"/>
              </w:rPr>
              <w:t>7</w:t>
            </w:r>
            <w:r w:rsidRPr="008A7ECF">
              <w:rPr>
                <w:rFonts w:eastAsia="Times New Roman"/>
                <w:sz w:val="24"/>
                <w:szCs w:val="24"/>
                <w:lang w:val="en-US"/>
              </w:rPr>
              <w:t>,</w:t>
            </w:r>
            <w:r w:rsidRPr="008A7ECF">
              <w:rPr>
                <w:rFonts w:eastAsia="Times New Roman"/>
                <w:sz w:val="24"/>
                <w:szCs w:val="24"/>
              </w:rPr>
              <w:t>2</w:t>
            </w:r>
          </w:p>
        </w:tc>
        <w:tc>
          <w:tcPr>
            <w:tcW w:w="7387" w:type="dxa"/>
            <w:tcBorders>
              <w:top w:val="single" w:sz="6" w:space="0" w:color="auto"/>
              <w:left w:val="nil"/>
              <w:bottom w:val="single" w:sz="6" w:space="0" w:color="auto"/>
              <w:right w:val="single" w:sz="6" w:space="0" w:color="auto"/>
            </w:tcBorders>
          </w:tcPr>
          <w:p w14:paraId="15C10954"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Несуттєві зауваження до звіту, відповіді на більшість запитань</w:t>
            </w:r>
          </w:p>
        </w:tc>
      </w:tr>
      <w:tr w:rsidR="008A7ECF" w:rsidRPr="008A7ECF" w14:paraId="18678C93" w14:textId="77777777" w:rsidTr="0004054F">
        <w:trPr>
          <w:jc w:val="center"/>
        </w:trPr>
        <w:tc>
          <w:tcPr>
            <w:tcW w:w="1200" w:type="dxa"/>
            <w:tcBorders>
              <w:top w:val="single" w:sz="6" w:space="0" w:color="auto"/>
              <w:left w:val="single" w:sz="6" w:space="0" w:color="auto"/>
              <w:bottom w:val="single" w:sz="6" w:space="0" w:color="auto"/>
              <w:right w:val="single" w:sz="6" w:space="0" w:color="auto"/>
            </w:tcBorders>
          </w:tcPr>
          <w:p w14:paraId="0727CD03" w14:textId="77777777" w:rsidR="008A7ECF" w:rsidRPr="008A7ECF" w:rsidRDefault="008A7ECF" w:rsidP="008A7ECF">
            <w:pPr>
              <w:autoSpaceDE w:val="0"/>
              <w:autoSpaceDN w:val="0"/>
              <w:adjustRightInd w:val="0"/>
              <w:spacing w:line="240" w:lineRule="auto"/>
              <w:jc w:val="center"/>
              <w:rPr>
                <w:rFonts w:eastAsia="Times New Roman"/>
                <w:i/>
                <w:iCs/>
                <w:sz w:val="24"/>
                <w:szCs w:val="24"/>
                <w:lang w:val="en-US"/>
              </w:rPr>
            </w:pPr>
            <w:r w:rsidRPr="008A7ECF">
              <w:rPr>
                <w:rFonts w:eastAsia="Times New Roman"/>
                <w:i/>
                <w:iCs/>
                <w:sz w:val="24"/>
                <w:szCs w:val="24"/>
                <w:lang w:val="en-US"/>
              </w:rPr>
              <w:t>C</w:t>
            </w:r>
          </w:p>
        </w:tc>
        <w:tc>
          <w:tcPr>
            <w:tcW w:w="960" w:type="dxa"/>
            <w:tcBorders>
              <w:top w:val="single" w:sz="6" w:space="0" w:color="auto"/>
              <w:left w:val="single" w:sz="6" w:space="0" w:color="auto"/>
              <w:bottom w:val="single" w:sz="6" w:space="0" w:color="auto"/>
              <w:right w:val="nil"/>
            </w:tcBorders>
          </w:tcPr>
          <w:p w14:paraId="1CF0AC02" w14:textId="77777777" w:rsidR="008A7ECF" w:rsidRPr="008A7ECF" w:rsidRDefault="008A7ECF" w:rsidP="008A7ECF">
            <w:pPr>
              <w:autoSpaceDE w:val="0"/>
              <w:autoSpaceDN w:val="0"/>
              <w:adjustRightInd w:val="0"/>
              <w:spacing w:line="240" w:lineRule="auto"/>
              <w:jc w:val="center"/>
              <w:rPr>
                <w:rFonts w:eastAsia="Times New Roman"/>
                <w:sz w:val="24"/>
                <w:szCs w:val="24"/>
                <w:lang w:val="en-US"/>
              </w:rPr>
            </w:pPr>
            <w:r w:rsidRPr="008A7ECF">
              <w:rPr>
                <w:rFonts w:eastAsia="Times New Roman"/>
                <w:sz w:val="24"/>
                <w:szCs w:val="24"/>
              </w:rPr>
              <w:t>6</w:t>
            </w:r>
            <w:r w:rsidRPr="008A7ECF">
              <w:rPr>
                <w:rFonts w:eastAsia="Times New Roman"/>
                <w:sz w:val="24"/>
                <w:szCs w:val="24"/>
                <w:lang w:val="en-US"/>
              </w:rPr>
              <w:t>,</w:t>
            </w:r>
            <w:r w:rsidRPr="008A7ECF">
              <w:rPr>
                <w:rFonts w:eastAsia="Times New Roman"/>
                <w:sz w:val="24"/>
                <w:szCs w:val="24"/>
              </w:rPr>
              <w:t>7</w:t>
            </w:r>
          </w:p>
        </w:tc>
        <w:tc>
          <w:tcPr>
            <w:tcW w:w="7387" w:type="dxa"/>
            <w:tcBorders>
              <w:top w:val="single" w:sz="6" w:space="0" w:color="auto"/>
              <w:left w:val="nil"/>
              <w:bottom w:val="single" w:sz="6" w:space="0" w:color="auto"/>
              <w:right w:val="single" w:sz="6" w:space="0" w:color="auto"/>
            </w:tcBorders>
          </w:tcPr>
          <w:p w14:paraId="580379E1"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Зауваження до отриманих результатів, відповідь на частину питань</w:t>
            </w:r>
          </w:p>
        </w:tc>
      </w:tr>
      <w:tr w:rsidR="008A7ECF" w:rsidRPr="008A7ECF" w14:paraId="42C2070C" w14:textId="77777777" w:rsidTr="0004054F">
        <w:trPr>
          <w:jc w:val="center"/>
        </w:trPr>
        <w:tc>
          <w:tcPr>
            <w:tcW w:w="1200" w:type="dxa"/>
            <w:tcBorders>
              <w:top w:val="single" w:sz="6" w:space="0" w:color="auto"/>
              <w:left w:val="single" w:sz="6" w:space="0" w:color="auto"/>
              <w:bottom w:val="single" w:sz="6" w:space="0" w:color="auto"/>
              <w:right w:val="single" w:sz="6" w:space="0" w:color="auto"/>
            </w:tcBorders>
          </w:tcPr>
          <w:p w14:paraId="5788A317" w14:textId="77777777" w:rsidR="008A7ECF" w:rsidRPr="008A7ECF" w:rsidRDefault="008A7ECF" w:rsidP="008A7ECF">
            <w:pPr>
              <w:autoSpaceDE w:val="0"/>
              <w:autoSpaceDN w:val="0"/>
              <w:adjustRightInd w:val="0"/>
              <w:spacing w:line="240" w:lineRule="auto"/>
              <w:jc w:val="center"/>
              <w:rPr>
                <w:rFonts w:eastAsia="Times New Roman"/>
                <w:i/>
                <w:iCs/>
                <w:sz w:val="24"/>
                <w:szCs w:val="24"/>
                <w:lang w:val="en-US"/>
              </w:rPr>
            </w:pPr>
            <w:r w:rsidRPr="008A7ECF">
              <w:rPr>
                <w:rFonts w:eastAsia="Times New Roman"/>
                <w:i/>
                <w:iCs/>
                <w:sz w:val="24"/>
                <w:szCs w:val="24"/>
                <w:lang w:val="en-US"/>
              </w:rPr>
              <w:t>D</w:t>
            </w:r>
          </w:p>
        </w:tc>
        <w:tc>
          <w:tcPr>
            <w:tcW w:w="960" w:type="dxa"/>
            <w:tcBorders>
              <w:top w:val="single" w:sz="6" w:space="0" w:color="auto"/>
              <w:left w:val="single" w:sz="6" w:space="0" w:color="auto"/>
              <w:bottom w:val="single" w:sz="6" w:space="0" w:color="auto"/>
              <w:right w:val="nil"/>
            </w:tcBorders>
          </w:tcPr>
          <w:p w14:paraId="2FE59255" w14:textId="77777777" w:rsidR="008A7ECF" w:rsidRPr="008A7ECF" w:rsidRDefault="008A7ECF" w:rsidP="008A7ECF">
            <w:pPr>
              <w:autoSpaceDE w:val="0"/>
              <w:autoSpaceDN w:val="0"/>
              <w:adjustRightInd w:val="0"/>
              <w:spacing w:line="240" w:lineRule="auto"/>
              <w:jc w:val="center"/>
              <w:rPr>
                <w:rFonts w:eastAsia="Times New Roman"/>
                <w:sz w:val="24"/>
                <w:szCs w:val="24"/>
              </w:rPr>
            </w:pPr>
            <w:r w:rsidRPr="008A7ECF">
              <w:rPr>
                <w:rFonts w:eastAsia="Times New Roman"/>
                <w:sz w:val="24"/>
                <w:szCs w:val="24"/>
              </w:rPr>
              <w:t>5</w:t>
            </w:r>
            <w:r w:rsidRPr="008A7ECF">
              <w:rPr>
                <w:rFonts w:eastAsia="Times New Roman"/>
                <w:sz w:val="24"/>
                <w:szCs w:val="24"/>
                <w:lang w:val="en-US"/>
              </w:rPr>
              <w:t>,</w:t>
            </w:r>
            <w:r w:rsidRPr="008A7ECF">
              <w:rPr>
                <w:rFonts w:eastAsia="Times New Roman"/>
                <w:sz w:val="24"/>
                <w:szCs w:val="24"/>
              </w:rPr>
              <w:t>6</w:t>
            </w:r>
          </w:p>
        </w:tc>
        <w:tc>
          <w:tcPr>
            <w:tcW w:w="7387" w:type="dxa"/>
            <w:tcBorders>
              <w:top w:val="single" w:sz="6" w:space="0" w:color="auto"/>
              <w:left w:val="nil"/>
              <w:bottom w:val="single" w:sz="6" w:space="0" w:color="auto"/>
              <w:right w:val="single" w:sz="6" w:space="0" w:color="auto"/>
            </w:tcBorders>
          </w:tcPr>
          <w:p w14:paraId="152B8CB7"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Звіт має помилки, відповіді лише на окремі питання</w:t>
            </w:r>
          </w:p>
        </w:tc>
      </w:tr>
      <w:tr w:rsidR="008A7ECF" w:rsidRPr="008A7ECF" w14:paraId="732F1753" w14:textId="77777777" w:rsidTr="0004054F">
        <w:trPr>
          <w:jc w:val="center"/>
        </w:trPr>
        <w:tc>
          <w:tcPr>
            <w:tcW w:w="1200" w:type="dxa"/>
            <w:tcBorders>
              <w:top w:val="single" w:sz="6" w:space="0" w:color="auto"/>
              <w:left w:val="single" w:sz="6" w:space="0" w:color="auto"/>
              <w:bottom w:val="single" w:sz="6" w:space="0" w:color="auto"/>
              <w:right w:val="single" w:sz="6" w:space="0" w:color="auto"/>
            </w:tcBorders>
          </w:tcPr>
          <w:p w14:paraId="2895248A" w14:textId="77777777" w:rsidR="008A7ECF" w:rsidRPr="008A7ECF" w:rsidRDefault="008A7ECF" w:rsidP="008A7ECF">
            <w:pPr>
              <w:autoSpaceDE w:val="0"/>
              <w:autoSpaceDN w:val="0"/>
              <w:adjustRightInd w:val="0"/>
              <w:spacing w:line="240" w:lineRule="auto"/>
              <w:jc w:val="center"/>
              <w:rPr>
                <w:rFonts w:eastAsia="Times New Roman"/>
                <w:i/>
                <w:iCs/>
                <w:sz w:val="24"/>
                <w:szCs w:val="24"/>
                <w:lang w:val="en-US"/>
              </w:rPr>
            </w:pPr>
            <w:r w:rsidRPr="008A7ECF">
              <w:rPr>
                <w:rFonts w:eastAsia="Times New Roman"/>
                <w:i/>
                <w:iCs/>
                <w:sz w:val="24"/>
                <w:szCs w:val="24"/>
                <w:lang w:val="en-US"/>
              </w:rPr>
              <w:t>E</w:t>
            </w:r>
          </w:p>
        </w:tc>
        <w:tc>
          <w:tcPr>
            <w:tcW w:w="960" w:type="dxa"/>
            <w:tcBorders>
              <w:top w:val="single" w:sz="6" w:space="0" w:color="auto"/>
              <w:left w:val="single" w:sz="6" w:space="0" w:color="auto"/>
              <w:bottom w:val="single" w:sz="6" w:space="0" w:color="auto"/>
              <w:right w:val="nil"/>
            </w:tcBorders>
          </w:tcPr>
          <w:p w14:paraId="7CA7790D" w14:textId="77777777" w:rsidR="008A7ECF" w:rsidRPr="008A7ECF" w:rsidRDefault="008A7ECF" w:rsidP="008A7ECF">
            <w:pPr>
              <w:autoSpaceDE w:val="0"/>
              <w:autoSpaceDN w:val="0"/>
              <w:adjustRightInd w:val="0"/>
              <w:spacing w:line="240" w:lineRule="auto"/>
              <w:jc w:val="center"/>
              <w:rPr>
                <w:rFonts w:eastAsia="Times New Roman"/>
                <w:sz w:val="24"/>
                <w:szCs w:val="24"/>
              </w:rPr>
            </w:pPr>
            <w:r w:rsidRPr="008A7ECF">
              <w:rPr>
                <w:rFonts w:eastAsia="Times New Roman"/>
                <w:sz w:val="24"/>
                <w:szCs w:val="24"/>
              </w:rPr>
              <w:t>4</w:t>
            </w:r>
            <w:r w:rsidRPr="008A7ECF">
              <w:rPr>
                <w:rFonts w:eastAsia="Times New Roman"/>
                <w:sz w:val="24"/>
                <w:szCs w:val="24"/>
                <w:lang w:val="en-US"/>
              </w:rPr>
              <w:t>,</w:t>
            </w:r>
            <w:r w:rsidRPr="008A7ECF">
              <w:rPr>
                <w:rFonts w:eastAsia="Times New Roman"/>
                <w:sz w:val="24"/>
                <w:szCs w:val="24"/>
              </w:rPr>
              <w:t>8</w:t>
            </w:r>
          </w:p>
        </w:tc>
        <w:tc>
          <w:tcPr>
            <w:tcW w:w="7387" w:type="dxa"/>
            <w:tcBorders>
              <w:top w:val="single" w:sz="6" w:space="0" w:color="auto"/>
              <w:left w:val="nil"/>
              <w:bottom w:val="single" w:sz="6" w:space="0" w:color="auto"/>
              <w:right w:val="single" w:sz="6" w:space="0" w:color="auto"/>
            </w:tcBorders>
          </w:tcPr>
          <w:p w14:paraId="3FDBED65"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Робота виконана, отримано вірні результати, але не захищено.</w:t>
            </w:r>
          </w:p>
        </w:tc>
      </w:tr>
      <w:tr w:rsidR="008A7ECF" w:rsidRPr="008A7ECF" w14:paraId="4C127F3D" w14:textId="77777777" w:rsidTr="0004054F">
        <w:trPr>
          <w:jc w:val="center"/>
        </w:trPr>
        <w:tc>
          <w:tcPr>
            <w:tcW w:w="1200" w:type="dxa"/>
            <w:tcBorders>
              <w:top w:val="single" w:sz="6" w:space="0" w:color="auto"/>
              <w:left w:val="single" w:sz="6" w:space="0" w:color="auto"/>
              <w:bottom w:val="single" w:sz="6" w:space="0" w:color="auto"/>
              <w:right w:val="single" w:sz="6" w:space="0" w:color="auto"/>
            </w:tcBorders>
          </w:tcPr>
          <w:p w14:paraId="709ED0F9" w14:textId="77777777" w:rsidR="008A7ECF" w:rsidRPr="008A7ECF" w:rsidRDefault="008A7ECF" w:rsidP="008A7ECF">
            <w:pPr>
              <w:autoSpaceDE w:val="0"/>
              <w:autoSpaceDN w:val="0"/>
              <w:adjustRightInd w:val="0"/>
              <w:spacing w:line="240" w:lineRule="auto"/>
              <w:jc w:val="center"/>
              <w:rPr>
                <w:rFonts w:eastAsia="Times New Roman"/>
                <w:i/>
                <w:iCs/>
                <w:sz w:val="24"/>
                <w:szCs w:val="24"/>
                <w:lang w:val="en-US"/>
              </w:rPr>
            </w:pPr>
            <w:proofErr w:type="spellStart"/>
            <w:r w:rsidRPr="008A7ECF">
              <w:rPr>
                <w:rFonts w:eastAsia="Times New Roman"/>
                <w:i/>
                <w:iCs/>
                <w:sz w:val="24"/>
                <w:szCs w:val="24"/>
                <w:lang w:val="en-US"/>
              </w:rPr>
              <w:t>Fx</w:t>
            </w:r>
            <w:proofErr w:type="spellEnd"/>
          </w:p>
        </w:tc>
        <w:tc>
          <w:tcPr>
            <w:tcW w:w="960" w:type="dxa"/>
            <w:tcBorders>
              <w:top w:val="single" w:sz="6" w:space="0" w:color="auto"/>
              <w:left w:val="single" w:sz="6" w:space="0" w:color="auto"/>
              <w:bottom w:val="single" w:sz="6" w:space="0" w:color="auto"/>
              <w:right w:val="nil"/>
            </w:tcBorders>
          </w:tcPr>
          <w:p w14:paraId="17C3CA2F" w14:textId="77777777" w:rsidR="008A7ECF" w:rsidRPr="008A7ECF" w:rsidRDefault="008A7ECF" w:rsidP="008A7ECF">
            <w:pPr>
              <w:autoSpaceDE w:val="0"/>
              <w:autoSpaceDN w:val="0"/>
              <w:adjustRightInd w:val="0"/>
              <w:spacing w:line="240" w:lineRule="auto"/>
              <w:jc w:val="center"/>
              <w:rPr>
                <w:rFonts w:eastAsia="Times New Roman"/>
                <w:sz w:val="24"/>
                <w:szCs w:val="24"/>
                <w:lang w:val="ru-RU" w:eastAsia="ru-RU"/>
              </w:rPr>
            </w:pPr>
            <w:r w:rsidRPr="008A7ECF">
              <w:rPr>
                <w:rFonts w:eastAsia="Times New Roman"/>
                <w:sz w:val="24"/>
                <w:szCs w:val="24"/>
                <w:lang w:val="ru-RU" w:eastAsia="ru-RU"/>
              </w:rPr>
              <w:t>0,0</w:t>
            </w:r>
          </w:p>
        </w:tc>
        <w:tc>
          <w:tcPr>
            <w:tcW w:w="7387" w:type="dxa"/>
            <w:tcBorders>
              <w:top w:val="single" w:sz="6" w:space="0" w:color="auto"/>
              <w:left w:val="nil"/>
              <w:bottom w:val="single" w:sz="6" w:space="0" w:color="auto"/>
              <w:right w:val="single" w:sz="6" w:space="0" w:color="auto"/>
            </w:tcBorders>
          </w:tcPr>
          <w:p w14:paraId="4D302BF0"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Робота не виконана, звіт відсутній</w:t>
            </w:r>
          </w:p>
        </w:tc>
      </w:tr>
    </w:tbl>
    <w:p w14:paraId="7CA813F5" w14:textId="77777777" w:rsidR="008A7ECF" w:rsidRPr="008A7ECF" w:rsidRDefault="008A7ECF" w:rsidP="008A7ECF">
      <w:pPr>
        <w:spacing w:line="240" w:lineRule="auto"/>
        <w:jc w:val="both"/>
        <w:rPr>
          <w:rFonts w:eastAsia="Times New Roman"/>
          <w:sz w:val="24"/>
          <w:szCs w:val="24"/>
          <w:lang w:eastAsia="ru-RU"/>
        </w:rPr>
      </w:pPr>
    </w:p>
    <w:p w14:paraId="5712A52C" w14:textId="77777777" w:rsidR="008A7ECF" w:rsidRPr="008A7ECF" w:rsidRDefault="008A7ECF" w:rsidP="008A7ECF">
      <w:pPr>
        <w:spacing w:line="240" w:lineRule="auto"/>
        <w:jc w:val="both"/>
        <w:rPr>
          <w:rFonts w:eastAsia="Times New Roman"/>
          <w:sz w:val="24"/>
          <w:szCs w:val="24"/>
          <w:lang w:eastAsia="ru-RU"/>
        </w:rPr>
      </w:pPr>
    </w:p>
    <w:p w14:paraId="01577CE7" w14:textId="77777777" w:rsidR="008A7ECF" w:rsidRPr="008A7ECF" w:rsidRDefault="008A7ECF" w:rsidP="008A7ECF">
      <w:pPr>
        <w:spacing w:line="240" w:lineRule="auto"/>
        <w:jc w:val="both"/>
        <w:rPr>
          <w:rFonts w:eastAsia="Times New Roman"/>
          <w:sz w:val="24"/>
          <w:szCs w:val="24"/>
          <w:lang w:eastAsia="ru-RU"/>
        </w:rPr>
      </w:pPr>
    </w:p>
    <w:p w14:paraId="145F5D52" w14:textId="66C54FD2" w:rsidR="008A7ECF" w:rsidRPr="008A7ECF" w:rsidRDefault="008A7ECF" w:rsidP="008A7ECF">
      <w:pPr>
        <w:spacing w:line="240" w:lineRule="auto"/>
        <w:ind w:firstLine="720"/>
        <w:jc w:val="both"/>
        <w:rPr>
          <w:rFonts w:eastAsia="Times New Roman"/>
          <w:b/>
          <w:sz w:val="24"/>
          <w:szCs w:val="24"/>
          <w:lang w:eastAsia="ru-RU"/>
        </w:rPr>
      </w:pPr>
    </w:p>
    <w:p w14:paraId="298BDD7F" w14:textId="77777777" w:rsidR="008A7ECF" w:rsidRPr="008A7ECF" w:rsidRDefault="008A7ECF" w:rsidP="008A7ECF">
      <w:pPr>
        <w:spacing w:line="240" w:lineRule="auto"/>
        <w:jc w:val="both"/>
        <w:rPr>
          <w:rFonts w:eastAsia="Times New Roman"/>
          <w:sz w:val="24"/>
          <w:szCs w:val="24"/>
          <w:lang w:eastAsia="ru-RU"/>
        </w:rPr>
      </w:pPr>
    </w:p>
    <w:p w14:paraId="75BD13C8"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ab/>
      </w:r>
    </w:p>
    <w:p w14:paraId="71ACE284" w14:textId="609380FC" w:rsidR="008A7ECF" w:rsidRPr="008A7ECF" w:rsidRDefault="008A7ECF" w:rsidP="008A7ECF">
      <w:pPr>
        <w:spacing w:line="240" w:lineRule="auto"/>
        <w:ind w:firstLine="708"/>
        <w:jc w:val="both"/>
        <w:rPr>
          <w:rFonts w:eastAsia="Times New Roman"/>
          <w:b/>
          <w:sz w:val="24"/>
          <w:szCs w:val="24"/>
          <w:lang w:eastAsia="ru-RU"/>
        </w:rPr>
      </w:pPr>
      <w:r w:rsidRPr="008A7ECF">
        <w:rPr>
          <w:rFonts w:eastAsia="Times New Roman"/>
          <w:b/>
          <w:sz w:val="24"/>
          <w:szCs w:val="24"/>
          <w:lang w:eastAsia="ru-RU"/>
        </w:rPr>
        <w:t xml:space="preserve"> Штрафні та заохочувальні бали</w:t>
      </w:r>
    </w:p>
    <w:p w14:paraId="107AD81E"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Загальний рейтинг з дисципліни включає штрафні та заохочувальні бали (табл.10.6). Загальна сума штрафних балів не може перевищувати 50 х 0,1 = (— 5) балів. Загальна сума заохочувальних балів не може перевищувати 50 х 0,1 = (+ 6) балів.</w:t>
      </w:r>
    </w:p>
    <w:p w14:paraId="53C1BB9B" w14:textId="77777777" w:rsidR="008A7ECF" w:rsidRPr="008A7ECF" w:rsidRDefault="008A7ECF" w:rsidP="008A7ECF">
      <w:pPr>
        <w:spacing w:line="240" w:lineRule="auto"/>
        <w:ind w:firstLine="720"/>
        <w:jc w:val="both"/>
        <w:rPr>
          <w:rFonts w:eastAsia="Times New Roman"/>
          <w:sz w:val="24"/>
          <w:szCs w:val="24"/>
          <w:lang w:eastAsia="ru-RU"/>
        </w:rPr>
      </w:pPr>
    </w:p>
    <w:p w14:paraId="4A4718CD" w14:textId="15C8270E" w:rsidR="008A7ECF" w:rsidRPr="008A7ECF" w:rsidRDefault="008A7ECF" w:rsidP="008A7ECF">
      <w:pPr>
        <w:spacing w:line="240" w:lineRule="auto"/>
        <w:jc w:val="right"/>
        <w:rPr>
          <w:rFonts w:eastAsia="Times New Roman"/>
          <w:sz w:val="24"/>
          <w:szCs w:val="24"/>
          <w:lang w:eastAsia="ru-RU"/>
        </w:rPr>
      </w:pPr>
      <w:r w:rsidRPr="008A7ECF">
        <w:rPr>
          <w:rFonts w:eastAsia="Times New Roman"/>
          <w:b/>
          <w:sz w:val="24"/>
          <w:szCs w:val="24"/>
          <w:lang w:eastAsia="ru-RU"/>
        </w:rPr>
        <w:t xml:space="preserve">Штрафні та заохочувальні бали </w:t>
      </w:r>
      <w:r w:rsidRPr="008A7ECF">
        <w:rPr>
          <w:rFonts w:eastAsia="Times New Roman"/>
          <w:b/>
          <w:sz w:val="24"/>
          <w:szCs w:val="24"/>
          <w:lang w:eastAsia="ru-RU"/>
        </w:rPr>
        <w:tab/>
      </w:r>
      <w:r w:rsidRPr="008A7ECF">
        <w:rPr>
          <w:rFonts w:eastAsia="Times New Roman"/>
          <w:b/>
          <w:sz w:val="24"/>
          <w:szCs w:val="24"/>
          <w:lang w:eastAsia="ru-RU"/>
        </w:rPr>
        <w:tab/>
      </w:r>
      <w:r w:rsidRPr="008A7ECF">
        <w:rPr>
          <w:rFonts w:eastAsia="Times New Roman"/>
          <w:b/>
          <w:sz w:val="24"/>
          <w:szCs w:val="24"/>
          <w:lang w:eastAsia="ru-RU"/>
        </w:rPr>
        <w:tab/>
      </w:r>
      <w:r w:rsidRPr="008A7ECF">
        <w:rPr>
          <w:rFonts w:eastAsia="Times New Roman"/>
          <w:b/>
          <w:sz w:val="24"/>
          <w:szCs w:val="24"/>
          <w:lang w:eastAsia="ru-RU"/>
        </w:rPr>
        <w:tab/>
      </w:r>
      <w:r w:rsidRPr="008A7ECF">
        <w:rPr>
          <w:rFonts w:eastAsia="Times New Roman"/>
          <w:b/>
          <w:sz w:val="24"/>
          <w:szCs w:val="24"/>
          <w:lang w:eastAsia="ru-RU"/>
        </w:rPr>
        <w:tab/>
      </w:r>
    </w:p>
    <w:tbl>
      <w:tblPr>
        <w:tblW w:w="0" w:type="auto"/>
        <w:jc w:val="center"/>
        <w:tblLayout w:type="fixed"/>
        <w:tblCellMar>
          <w:left w:w="40" w:type="dxa"/>
          <w:right w:w="40" w:type="dxa"/>
        </w:tblCellMar>
        <w:tblLook w:val="0000" w:firstRow="0" w:lastRow="0" w:firstColumn="0" w:lastColumn="0" w:noHBand="0" w:noVBand="0"/>
      </w:tblPr>
      <w:tblGrid>
        <w:gridCol w:w="6211"/>
        <w:gridCol w:w="3278"/>
      </w:tblGrid>
      <w:tr w:rsidR="008A7ECF" w:rsidRPr="008A7ECF" w14:paraId="5D7E85F1" w14:textId="77777777" w:rsidTr="0004054F">
        <w:trPr>
          <w:jc w:val="center"/>
        </w:trPr>
        <w:tc>
          <w:tcPr>
            <w:tcW w:w="6211" w:type="dxa"/>
            <w:tcBorders>
              <w:top w:val="single" w:sz="6" w:space="0" w:color="auto"/>
              <w:left w:val="single" w:sz="6" w:space="0" w:color="auto"/>
              <w:bottom w:val="single" w:sz="6" w:space="0" w:color="auto"/>
              <w:right w:val="single" w:sz="6" w:space="0" w:color="auto"/>
            </w:tcBorders>
            <w:vAlign w:val="center"/>
          </w:tcPr>
          <w:p w14:paraId="248F551A" w14:textId="77777777" w:rsidR="008A7ECF" w:rsidRPr="008A7ECF" w:rsidRDefault="008A7ECF" w:rsidP="008A7ECF">
            <w:pPr>
              <w:spacing w:line="240" w:lineRule="auto"/>
              <w:jc w:val="center"/>
              <w:rPr>
                <w:rFonts w:eastAsia="Times New Roman"/>
                <w:b/>
                <w:sz w:val="24"/>
                <w:szCs w:val="24"/>
                <w:lang w:eastAsia="ru-RU"/>
              </w:rPr>
            </w:pPr>
            <w:r w:rsidRPr="008A7ECF">
              <w:rPr>
                <w:rFonts w:eastAsia="Times New Roman"/>
                <w:b/>
                <w:sz w:val="24"/>
                <w:szCs w:val="24"/>
                <w:lang w:eastAsia="ru-RU"/>
              </w:rPr>
              <w:t>Дія</w:t>
            </w:r>
          </w:p>
        </w:tc>
        <w:tc>
          <w:tcPr>
            <w:tcW w:w="3278" w:type="dxa"/>
            <w:tcBorders>
              <w:top w:val="single" w:sz="6" w:space="0" w:color="auto"/>
              <w:left w:val="single" w:sz="6" w:space="0" w:color="auto"/>
              <w:bottom w:val="single" w:sz="6" w:space="0" w:color="auto"/>
              <w:right w:val="single" w:sz="6" w:space="0" w:color="auto"/>
            </w:tcBorders>
            <w:vAlign w:val="center"/>
          </w:tcPr>
          <w:p w14:paraId="29C09E1D" w14:textId="77777777" w:rsidR="008A7ECF" w:rsidRPr="008A7ECF" w:rsidRDefault="008A7ECF" w:rsidP="008A7ECF">
            <w:pPr>
              <w:spacing w:line="240" w:lineRule="auto"/>
              <w:jc w:val="center"/>
              <w:rPr>
                <w:rFonts w:eastAsia="Times New Roman"/>
                <w:b/>
                <w:sz w:val="24"/>
                <w:szCs w:val="24"/>
                <w:lang w:eastAsia="ru-RU"/>
              </w:rPr>
            </w:pPr>
            <w:r w:rsidRPr="008A7ECF">
              <w:rPr>
                <w:rFonts w:eastAsia="Times New Roman"/>
                <w:b/>
                <w:sz w:val="24"/>
                <w:szCs w:val="24"/>
                <w:lang w:eastAsia="ru-RU"/>
              </w:rPr>
              <w:t>Бали</w:t>
            </w:r>
          </w:p>
        </w:tc>
      </w:tr>
      <w:tr w:rsidR="008A7ECF" w:rsidRPr="008A7ECF" w14:paraId="416E604D" w14:textId="77777777" w:rsidTr="0004054F">
        <w:trPr>
          <w:jc w:val="center"/>
        </w:trPr>
        <w:tc>
          <w:tcPr>
            <w:tcW w:w="6211" w:type="dxa"/>
            <w:tcBorders>
              <w:top w:val="single" w:sz="6" w:space="0" w:color="auto"/>
              <w:left w:val="single" w:sz="6" w:space="0" w:color="auto"/>
              <w:bottom w:val="single" w:sz="6" w:space="0" w:color="auto"/>
              <w:right w:val="single" w:sz="6" w:space="0" w:color="auto"/>
            </w:tcBorders>
          </w:tcPr>
          <w:p w14:paraId="59E54C5C"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Відсутність на лабораторному без поважної причини</w:t>
            </w:r>
          </w:p>
        </w:tc>
        <w:tc>
          <w:tcPr>
            <w:tcW w:w="3278" w:type="dxa"/>
            <w:tcBorders>
              <w:top w:val="single" w:sz="6" w:space="0" w:color="auto"/>
              <w:left w:val="single" w:sz="6" w:space="0" w:color="auto"/>
              <w:bottom w:val="single" w:sz="6" w:space="0" w:color="auto"/>
              <w:right w:val="single" w:sz="6" w:space="0" w:color="auto"/>
            </w:tcBorders>
          </w:tcPr>
          <w:p w14:paraId="4CAF4F25"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мінус 0,5 балу</w:t>
            </w:r>
          </w:p>
          <w:p w14:paraId="7C7C2397"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(але в сумі не більш ніж мінус 3)</w:t>
            </w:r>
          </w:p>
        </w:tc>
      </w:tr>
      <w:tr w:rsidR="008A7ECF" w:rsidRPr="008A7ECF" w14:paraId="3EA116BD" w14:textId="77777777" w:rsidTr="0004054F">
        <w:trPr>
          <w:jc w:val="center"/>
        </w:trPr>
        <w:tc>
          <w:tcPr>
            <w:tcW w:w="6211" w:type="dxa"/>
            <w:tcBorders>
              <w:top w:val="single" w:sz="6" w:space="0" w:color="auto"/>
              <w:left w:val="single" w:sz="6" w:space="0" w:color="auto"/>
              <w:bottom w:val="single" w:sz="6" w:space="0" w:color="auto"/>
              <w:right w:val="single" w:sz="6" w:space="0" w:color="auto"/>
            </w:tcBorders>
          </w:tcPr>
          <w:p w14:paraId="42713AF8"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Не своєчасне подання результатів лабораторного або практич</w:t>
            </w:r>
            <w:r w:rsidRPr="008A7ECF">
              <w:rPr>
                <w:rFonts w:eastAsia="Times New Roman"/>
                <w:sz w:val="24"/>
                <w:szCs w:val="24"/>
                <w:lang w:eastAsia="ru-RU"/>
              </w:rPr>
              <w:softHyphen/>
              <w:t>ного заняття (термін виконання роботи - два тижні).</w:t>
            </w:r>
          </w:p>
        </w:tc>
        <w:tc>
          <w:tcPr>
            <w:tcW w:w="3278" w:type="dxa"/>
            <w:tcBorders>
              <w:top w:val="single" w:sz="6" w:space="0" w:color="auto"/>
              <w:left w:val="single" w:sz="6" w:space="0" w:color="auto"/>
              <w:bottom w:val="single" w:sz="6" w:space="0" w:color="auto"/>
              <w:right w:val="single" w:sz="6" w:space="0" w:color="auto"/>
            </w:tcBorders>
          </w:tcPr>
          <w:p w14:paraId="0CF02380"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мінус 0,5 балу</w:t>
            </w:r>
          </w:p>
          <w:p w14:paraId="738E8C16"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(але в сумі не більш ніж мінус 3)</w:t>
            </w:r>
          </w:p>
        </w:tc>
      </w:tr>
      <w:tr w:rsidR="008A7ECF" w:rsidRPr="008A7ECF" w14:paraId="4C07E91D" w14:textId="77777777" w:rsidTr="0004054F">
        <w:trPr>
          <w:jc w:val="center"/>
        </w:trPr>
        <w:tc>
          <w:tcPr>
            <w:tcW w:w="6211" w:type="dxa"/>
            <w:tcBorders>
              <w:top w:val="single" w:sz="6" w:space="0" w:color="auto"/>
              <w:left w:val="single" w:sz="6" w:space="0" w:color="auto"/>
              <w:bottom w:val="single" w:sz="6" w:space="0" w:color="auto"/>
              <w:right w:val="single" w:sz="6" w:space="0" w:color="auto"/>
            </w:tcBorders>
          </w:tcPr>
          <w:p w14:paraId="44F2161E"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Участь у модернізації лабораторних або практичних робіт</w:t>
            </w:r>
          </w:p>
        </w:tc>
        <w:tc>
          <w:tcPr>
            <w:tcW w:w="3278" w:type="dxa"/>
            <w:tcBorders>
              <w:top w:val="single" w:sz="6" w:space="0" w:color="auto"/>
              <w:left w:val="single" w:sz="6" w:space="0" w:color="auto"/>
              <w:bottom w:val="single" w:sz="6" w:space="0" w:color="auto"/>
              <w:right w:val="single" w:sz="6" w:space="0" w:color="auto"/>
            </w:tcBorders>
          </w:tcPr>
          <w:p w14:paraId="1647655A"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плюс 2 бали</w:t>
            </w:r>
          </w:p>
        </w:tc>
      </w:tr>
      <w:tr w:rsidR="008A7ECF" w:rsidRPr="008A7ECF" w14:paraId="7F1C36F3" w14:textId="77777777" w:rsidTr="0004054F">
        <w:trPr>
          <w:jc w:val="center"/>
        </w:trPr>
        <w:tc>
          <w:tcPr>
            <w:tcW w:w="6211" w:type="dxa"/>
            <w:tcBorders>
              <w:top w:val="single" w:sz="6" w:space="0" w:color="auto"/>
              <w:left w:val="single" w:sz="6" w:space="0" w:color="auto"/>
              <w:bottom w:val="single" w:sz="6" w:space="0" w:color="auto"/>
              <w:right w:val="single" w:sz="6" w:space="0" w:color="auto"/>
            </w:tcBorders>
          </w:tcPr>
          <w:p w14:paraId="6686D8F2"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Удосконалення дидактичних матеріалів з дисципліни</w:t>
            </w:r>
          </w:p>
        </w:tc>
        <w:tc>
          <w:tcPr>
            <w:tcW w:w="3278" w:type="dxa"/>
            <w:tcBorders>
              <w:top w:val="single" w:sz="6" w:space="0" w:color="auto"/>
              <w:left w:val="single" w:sz="6" w:space="0" w:color="auto"/>
              <w:bottom w:val="single" w:sz="6" w:space="0" w:color="auto"/>
              <w:right w:val="single" w:sz="6" w:space="0" w:color="auto"/>
            </w:tcBorders>
          </w:tcPr>
          <w:p w14:paraId="5E3DACD4"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плюс 3.. .5 балів</w:t>
            </w:r>
          </w:p>
        </w:tc>
      </w:tr>
      <w:tr w:rsidR="008A7ECF" w:rsidRPr="008A7ECF" w14:paraId="020235DD" w14:textId="77777777" w:rsidTr="0004054F">
        <w:trPr>
          <w:jc w:val="center"/>
        </w:trPr>
        <w:tc>
          <w:tcPr>
            <w:tcW w:w="6211" w:type="dxa"/>
            <w:tcBorders>
              <w:top w:val="single" w:sz="6" w:space="0" w:color="auto"/>
              <w:left w:val="single" w:sz="6" w:space="0" w:color="auto"/>
              <w:bottom w:val="single" w:sz="6" w:space="0" w:color="auto"/>
              <w:right w:val="single" w:sz="6" w:space="0" w:color="auto"/>
            </w:tcBorders>
          </w:tcPr>
          <w:p w14:paraId="787504BB"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Застосування оригінального підходу при вирішенні задач</w:t>
            </w:r>
          </w:p>
        </w:tc>
        <w:tc>
          <w:tcPr>
            <w:tcW w:w="3278" w:type="dxa"/>
            <w:tcBorders>
              <w:top w:val="single" w:sz="6" w:space="0" w:color="auto"/>
              <w:left w:val="single" w:sz="6" w:space="0" w:color="auto"/>
              <w:bottom w:val="single" w:sz="6" w:space="0" w:color="auto"/>
              <w:right w:val="single" w:sz="6" w:space="0" w:color="auto"/>
            </w:tcBorders>
          </w:tcPr>
          <w:p w14:paraId="3C436EE6"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плюс 1 бал</w:t>
            </w:r>
          </w:p>
        </w:tc>
      </w:tr>
    </w:tbl>
    <w:p w14:paraId="29D91DA1" w14:textId="77777777" w:rsidR="008A7ECF" w:rsidRPr="008A7ECF" w:rsidRDefault="008A7ECF" w:rsidP="008A7ECF">
      <w:pPr>
        <w:spacing w:line="240" w:lineRule="auto"/>
        <w:jc w:val="both"/>
        <w:rPr>
          <w:rFonts w:eastAsia="Times New Roman"/>
          <w:sz w:val="24"/>
          <w:szCs w:val="24"/>
          <w:lang w:eastAsia="ru-RU"/>
        </w:rPr>
      </w:pPr>
    </w:p>
    <w:p w14:paraId="095261C4" w14:textId="77777777" w:rsidR="008A7ECF" w:rsidRPr="008A7ECF" w:rsidRDefault="008A7ECF" w:rsidP="008A7ECF">
      <w:pPr>
        <w:spacing w:line="240" w:lineRule="auto"/>
        <w:jc w:val="both"/>
        <w:rPr>
          <w:rFonts w:eastAsia="Times New Roman"/>
          <w:sz w:val="24"/>
          <w:szCs w:val="24"/>
          <w:lang w:eastAsia="ru-RU"/>
        </w:rPr>
      </w:pPr>
    </w:p>
    <w:p w14:paraId="387D5021" w14:textId="3A8EFFF4" w:rsidR="008A7ECF" w:rsidRPr="008A7ECF" w:rsidRDefault="008A7ECF" w:rsidP="008A7ECF">
      <w:pPr>
        <w:spacing w:line="240" w:lineRule="auto"/>
        <w:ind w:firstLine="720"/>
        <w:jc w:val="both"/>
        <w:rPr>
          <w:rFonts w:eastAsia="Times New Roman"/>
          <w:b/>
          <w:sz w:val="24"/>
          <w:szCs w:val="24"/>
          <w:lang w:eastAsia="ru-RU"/>
        </w:rPr>
      </w:pPr>
      <w:r w:rsidRPr="008A7ECF">
        <w:rPr>
          <w:rFonts w:eastAsia="Times New Roman"/>
          <w:b/>
          <w:sz w:val="24"/>
          <w:szCs w:val="24"/>
          <w:lang w:eastAsia="ru-RU"/>
        </w:rPr>
        <w:t>Умови рубіжної атестації</w:t>
      </w:r>
    </w:p>
    <w:p w14:paraId="3A77D71C"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На 8-й тиждень навчання (перша атестація) графіком передбачено виконання:</w:t>
      </w:r>
    </w:p>
    <w:p w14:paraId="22840DD6"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1-ї практичної робіт 2 балів  і захист не менше 1 лабораторної роботи  4 балів;</w:t>
      </w:r>
    </w:p>
    <w:p w14:paraId="3F139B37"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МКР 12 бали.</w:t>
      </w:r>
    </w:p>
    <w:p w14:paraId="6E3669F7"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Що становить у сумі 4+4+12=20 балів. Таким чином для отримання "задовільно" з першої рубіжної атестації студент повинен мати не менше ніж 20х0,5=10балів.</w:t>
      </w:r>
    </w:p>
    <w:p w14:paraId="388C1288"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На 14-й тиждень навчання (друга атестація) графіком передбачено виконання:</w:t>
      </w:r>
    </w:p>
    <w:p w14:paraId="70AFB129"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 xml:space="preserve">2-х практичних робіт і захист не менше 2 лабораторних роб.: 2пр х 8 балів + 2 </w:t>
      </w:r>
      <w:proofErr w:type="spellStart"/>
      <w:r w:rsidRPr="008A7ECF">
        <w:rPr>
          <w:rFonts w:eastAsia="Times New Roman"/>
          <w:sz w:val="24"/>
          <w:szCs w:val="24"/>
          <w:lang w:eastAsia="ru-RU"/>
        </w:rPr>
        <w:t>лб</w:t>
      </w:r>
      <w:proofErr w:type="spellEnd"/>
      <w:r w:rsidRPr="008A7ECF">
        <w:rPr>
          <w:rFonts w:eastAsia="Times New Roman"/>
          <w:sz w:val="24"/>
          <w:szCs w:val="24"/>
          <w:lang w:eastAsia="ru-RU"/>
        </w:rPr>
        <w:t xml:space="preserve"> х 8 бали = 32 балів;</w:t>
      </w:r>
    </w:p>
    <w:p w14:paraId="1F2C7638"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Що становить у сумі 36=3балів. Таким чином для отримання "задовільно" з пер</w:t>
      </w:r>
      <w:r w:rsidRPr="008A7ECF">
        <w:rPr>
          <w:rFonts w:eastAsia="Times New Roman"/>
          <w:sz w:val="24"/>
          <w:szCs w:val="24"/>
          <w:lang w:eastAsia="ru-RU"/>
        </w:rPr>
        <w:softHyphen/>
        <w:t>шої рубіжної атестації студент повинен мати не менше ніж 36 х0,5=18 балів.</w:t>
      </w:r>
    </w:p>
    <w:p w14:paraId="07C013CB" w14:textId="77777777" w:rsidR="008A7ECF" w:rsidRPr="008A7ECF" w:rsidRDefault="008A7ECF" w:rsidP="008A7ECF">
      <w:pPr>
        <w:spacing w:line="240" w:lineRule="auto"/>
        <w:jc w:val="both"/>
        <w:rPr>
          <w:rFonts w:eastAsia="Times New Roman"/>
          <w:sz w:val="24"/>
          <w:szCs w:val="24"/>
          <w:lang w:eastAsia="ru-RU"/>
        </w:rPr>
      </w:pPr>
    </w:p>
    <w:p w14:paraId="6EC4173A" w14:textId="1AFE1281" w:rsidR="008A7ECF" w:rsidRPr="008A7ECF" w:rsidRDefault="008A7ECF" w:rsidP="008A7ECF">
      <w:pPr>
        <w:spacing w:line="240" w:lineRule="auto"/>
        <w:ind w:firstLine="720"/>
        <w:jc w:val="both"/>
        <w:rPr>
          <w:rFonts w:eastAsia="Times New Roman"/>
          <w:b/>
          <w:sz w:val="24"/>
          <w:szCs w:val="24"/>
          <w:lang w:eastAsia="ru-RU"/>
        </w:rPr>
      </w:pPr>
      <w:r w:rsidRPr="008A7ECF">
        <w:rPr>
          <w:rFonts w:eastAsia="Times New Roman"/>
          <w:b/>
          <w:sz w:val="24"/>
          <w:szCs w:val="24"/>
          <w:lang w:eastAsia="ru-RU"/>
        </w:rPr>
        <w:t>Критерії  оцінювання іспиту.</w:t>
      </w:r>
    </w:p>
    <w:p w14:paraId="73BC0D05" w14:textId="77777777" w:rsidR="008A7ECF" w:rsidRPr="008A7ECF" w:rsidRDefault="008A7ECF" w:rsidP="008A7ECF">
      <w:pPr>
        <w:spacing w:line="240" w:lineRule="auto"/>
        <w:ind w:left="720"/>
        <w:jc w:val="both"/>
        <w:rPr>
          <w:rFonts w:eastAsia="Times New Roman"/>
          <w:sz w:val="24"/>
          <w:szCs w:val="24"/>
          <w:lang w:eastAsia="ru-RU"/>
        </w:rPr>
      </w:pPr>
      <w:r w:rsidRPr="008A7ECF">
        <w:rPr>
          <w:rFonts w:eastAsia="Times New Roman"/>
          <w:sz w:val="24"/>
          <w:szCs w:val="24"/>
          <w:lang w:eastAsia="ru-RU"/>
        </w:rPr>
        <w:t>Іспит складається з двох завдань, вага 1 питання 12 балів, вага 2 питання  28 балів. Максимальна кількість балів заліку успішності становить 40 балів.</w:t>
      </w:r>
    </w:p>
    <w:p w14:paraId="104C69E3" w14:textId="77777777" w:rsidR="008A7ECF" w:rsidRPr="008A7ECF" w:rsidRDefault="008A7ECF" w:rsidP="008A7ECF">
      <w:pPr>
        <w:spacing w:line="240" w:lineRule="auto"/>
        <w:ind w:left="720"/>
        <w:jc w:val="both"/>
        <w:rPr>
          <w:rFonts w:eastAsia="Times New Roman"/>
          <w:sz w:val="24"/>
          <w:szCs w:val="24"/>
          <w:lang w:eastAsia="ru-RU"/>
        </w:rPr>
      </w:pPr>
    </w:p>
    <w:p w14:paraId="5E86E0AF"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Критерій екзаменаційного оцінювання визначається як сума якості відповідей на кожне завдан</w:t>
      </w:r>
      <w:r w:rsidRPr="008A7ECF">
        <w:rPr>
          <w:rFonts w:eastAsia="Times New Roman"/>
          <w:sz w:val="24"/>
          <w:szCs w:val="24"/>
          <w:lang w:eastAsia="ru-RU"/>
        </w:rPr>
        <w:softHyphen/>
        <w:t>ня білета за таблицею 10.7.</w:t>
      </w:r>
    </w:p>
    <w:p w14:paraId="776694C1" w14:textId="77777777" w:rsidR="008A7ECF" w:rsidRPr="008A7ECF" w:rsidRDefault="008A7ECF" w:rsidP="008A7ECF">
      <w:pPr>
        <w:spacing w:line="240" w:lineRule="auto"/>
        <w:ind w:firstLine="720"/>
        <w:jc w:val="both"/>
        <w:rPr>
          <w:rFonts w:eastAsia="Times New Roman"/>
          <w:sz w:val="24"/>
          <w:szCs w:val="24"/>
          <w:lang w:eastAsia="ru-RU"/>
        </w:rPr>
      </w:pPr>
    </w:p>
    <w:p w14:paraId="3565A1A1" w14:textId="77777777" w:rsidR="008A7ECF" w:rsidRPr="008A7ECF" w:rsidRDefault="008A7ECF" w:rsidP="008A7ECF">
      <w:pPr>
        <w:spacing w:line="240" w:lineRule="auto"/>
        <w:ind w:firstLine="720"/>
        <w:jc w:val="both"/>
        <w:rPr>
          <w:rFonts w:eastAsia="Times New Roman"/>
          <w:sz w:val="24"/>
          <w:szCs w:val="24"/>
          <w:lang w:eastAsia="ru-RU"/>
        </w:rPr>
      </w:pPr>
    </w:p>
    <w:p w14:paraId="16F67E86" w14:textId="77777777" w:rsidR="008A7ECF" w:rsidRPr="008A7ECF" w:rsidRDefault="008A7ECF" w:rsidP="008A7ECF">
      <w:pPr>
        <w:spacing w:line="240" w:lineRule="auto"/>
        <w:ind w:firstLine="720"/>
        <w:jc w:val="center"/>
        <w:rPr>
          <w:rFonts w:eastAsia="Times New Roman"/>
          <w:b/>
          <w:sz w:val="24"/>
          <w:szCs w:val="24"/>
          <w:lang w:eastAsia="uk-UA"/>
        </w:rPr>
      </w:pPr>
      <w:r w:rsidRPr="008A7ECF">
        <w:rPr>
          <w:rFonts w:eastAsia="Times New Roman"/>
          <w:b/>
          <w:bCs/>
          <w:sz w:val="24"/>
          <w:szCs w:val="24"/>
          <w:lang w:eastAsia="uk-UA"/>
        </w:rPr>
        <w:t xml:space="preserve">Кількість балів за відповідні питання </w:t>
      </w:r>
      <w:r w:rsidRPr="008A7ECF">
        <w:rPr>
          <w:rFonts w:eastAsia="Times New Roman"/>
          <w:b/>
          <w:sz w:val="24"/>
          <w:szCs w:val="24"/>
          <w:lang w:eastAsia="uk-UA"/>
        </w:rPr>
        <w:tab/>
        <w:t>іспиту</w:t>
      </w:r>
    </w:p>
    <w:p w14:paraId="096096C7" w14:textId="77777777" w:rsidR="008A7ECF" w:rsidRPr="008A7ECF" w:rsidRDefault="008A7ECF" w:rsidP="008A7ECF">
      <w:pPr>
        <w:spacing w:line="240" w:lineRule="auto"/>
        <w:ind w:firstLine="720"/>
        <w:jc w:val="right"/>
        <w:rPr>
          <w:rFonts w:eastAsia="Times New Roman"/>
          <w:b/>
          <w:sz w:val="24"/>
          <w:szCs w:val="24"/>
          <w:lang w:eastAsia="uk-UA"/>
        </w:rPr>
      </w:pPr>
    </w:p>
    <w:p w14:paraId="5984F754" w14:textId="77777777" w:rsidR="008A7ECF" w:rsidRPr="008A7ECF" w:rsidRDefault="008A7ECF" w:rsidP="008A7ECF">
      <w:pPr>
        <w:spacing w:line="240" w:lineRule="auto"/>
        <w:ind w:firstLine="720"/>
        <w:jc w:val="right"/>
        <w:rPr>
          <w:rFonts w:eastAsia="Times New Roman"/>
          <w:sz w:val="24"/>
          <w:szCs w:val="24"/>
          <w:lang w:eastAsia="ru-RU"/>
        </w:rPr>
      </w:pPr>
      <w:r w:rsidRPr="008A7ECF">
        <w:rPr>
          <w:rFonts w:eastAsia="Times New Roman"/>
          <w:sz w:val="24"/>
          <w:szCs w:val="24"/>
          <w:lang w:eastAsia="uk-UA"/>
        </w:rPr>
        <w:t>Критерії оцінювання Питання 1 іспиту</w:t>
      </w:r>
      <w:r w:rsidRPr="008A7ECF">
        <w:rPr>
          <w:rFonts w:eastAsia="Times New Roman"/>
          <w:sz w:val="24"/>
          <w:szCs w:val="24"/>
          <w:lang w:eastAsia="uk-UA"/>
        </w:rPr>
        <w:tab/>
        <w:t>Таблиця 10.6</w:t>
      </w:r>
    </w:p>
    <w:tbl>
      <w:tblPr>
        <w:tblW w:w="0" w:type="auto"/>
        <w:jc w:val="center"/>
        <w:tblLayout w:type="fixed"/>
        <w:tblCellMar>
          <w:left w:w="40" w:type="dxa"/>
          <w:right w:w="40" w:type="dxa"/>
        </w:tblCellMar>
        <w:tblLook w:val="0000" w:firstRow="0" w:lastRow="0" w:firstColumn="0" w:lastColumn="0" w:noHBand="0" w:noVBand="0"/>
      </w:tblPr>
      <w:tblGrid>
        <w:gridCol w:w="922"/>
        <w:gridCol w:w="854"/>
        <w:gridCol w:w="7344"/>
      </w:tblGrid>
      <w:tr w:rsidR="008A7ECF" w:rsidRPr="008A7ECF" w14:paraId="4144FE6D" w14:textId="77777777" w:rsidTr="0004054F">
        <w:trPr>
          <w:jc w:val="center"/>
        </w:trPr>
        <w:tc>
          <w:tcPr>
            <w:tcW w:w="922" w:type="dxa"/>
            <w:tcBorders>
              <w:top w:val="single" w:sz="6" w:space="0" w:color="auto"/>
              <w:left w:val="single" w:sz="6" w:space="0" w:color="auto"/>
              <w:bottom w:val="single" w:sz="6" w:space="0" w:color="auto"/>
              <w:right w:val="single" w:sz="6" w:space="0" w:color="auto"/>
            </w:tcBorders>
          </w:tcPr>
          <w:p w14:paraId="5D1143B4" w14:textId="77777777" w:rsidR="008A7ECF" w:rsidRPr="008A7ECF" w:rsidRDefault="008A7ECF" w:rsidP="008A7ECF">
            <w:pPr>
              <w:autoSpaceDE w:val="0"/>
              <w:autoSpaceDN w:val="0"/>
              <w:adjustRightInd w:val="0"/>
              <w:spacing w:line="240" w:lineRule="auto"/>
              <w:jc w:val="center"/>
              <w:rPr>
                <w:rFonts w:eastAsia="Times New Roman"/>
                <w:b/>
                <w:bCs/>
                <w:sz w:val="24"/>
                <w:szCs w:val="24"/>
                <w:lang w:val="en-US"/>
              </w:rPr>
            </w:pPr>
            <w:r w:rsidRPr="008A7ECF">
              <w:rPr>
                <w:rFonts w:eastAsia="Times New Roman"/>
                <w:b/>
                <w:bCs/>
                <w:sz w:val="24"/>
                <w:szCs w:val="24"/>
                <w:lang w:val="en-US"/>
              </w:rPr>
              <w:t>ESTC</w:t>
            </w:r>
          </w:p>
        </w:tc>
        <w:tc>
          <w:tcPr>
            <w:tcW w:w="854" w:type="dxa"/>
            <w:tcBorders>
              <w:top w:val="single" w:sz="6" w:space="0" w:color="auto"/>
              <w:left w:val="single" w:sz="6" w:space="0" w:color="auto"/>
              <w:bottom w:val="single" w:sz="6" w:space="0" w:color="auto"/>
              <w:right w:val="single" w:sz="6" w:space="0" w:color="auto"/>
            </w:tcBorders>
          </w:tcPr>
          <w:p w14:paraId="7A5F49B2" w14:textId="77777777" w:rsidR="008A7ECF" w:rsidRPr="008A7ECF" w:rsidRDefault="008A7ECF" w:rsidP="008A7ECF">
            <w:pPr>
              <w:autoSpaceDE w:val="0"/>
              <w:autoSpaceDN w:val="0"/>
              <w:adjustRightInd w:val="0"/>
              <w:spacing w:line="240" w:lineRule="auto"/>
              <w:jc w:val="center"/>
              <w:rPr>
                <w:rFonts w:eastAsia="Times New Roman"/>
                <w:b/>
                <w:bCs/>
                <w:sz w:val="24"/>
                <w:szCs w:val="24"/>
                <w:lang w:eastAsia="uk-UA"/>
              </w:rPr>
            </w:pPr>
            <w:r w:rsidRPr="008A7ECF">
              <w:rPr>
                <w:rFonts w:eastAsia="Times New Roman"/>
                <w:b/>
                <w:bCs/>
                <w:sz w:val="24"/>
                <w:szCs w:val="24"/>
                <w:lang w:eastAsia="uk-UA"/>
              </w:rPr>
              <w:t>Бали</w:t>
            </w:r>
          </w:p>
        </w:tc>
        <w:tc>
          <w:tcPr>
            <w:tcW w:w="7344" w:type="dxa"/>
            <w:tcBorders>
              <w:top w:val="single" w:sz="6" w:space="0" w:color="auto"/>
              <w:left w:val="single" w:sz="6" w:space="0" w:color="auto"/>
              <w:bottom w:val="single" w:sz="6" w:space="0" w:color="auto"/>
              <w:right w:val="single" w:sz="6" w:space="0" w:color="auto"/>
            </w:tcBorders>
          </w:tcPr>
          <w:p w14:paraId="349B34CA" w14:textId="77777777" w:rsidR="008A7ECF" w:rsidRPr="008A7ECF" w:rsidRDefault="008A7ECF" w:rsidP="008A7ECF">
            <w:pPr>
              <w:autoSpaceDE w:val="0"/>
              <w:autoSpaceDN w:val="0"/>
              <w:adjustRightInd w:val="0"/>
              <w:spacing w:line="240" w:lineRule="auto"/>
              <w:ind w:left="2472"/>
              <w:rPr>
                <w:rFonts w:eastAsia="Times New Roman"/>
                <w:b/>
                <w:bCs/>
                <w:sz w:val="24"/>
                <w:szCs w:val="24"/>
                <w:lang w:eastAsia="uk-UA"/>
              </w:rPr>
            </w:pPr>
            <w:r w:rsidRPr="008A7ECF">
              <w:rPr>
                <w:rFonts w:eastAsia="Times New Roman"/>
                <w:b/>
                <w:bCs/>
                <w:sz w:val="24"/>
                <w:szCs w:val="24"/>
                <w:lang w:eastAsia="uk-UA"/>
              </w:rPr>
              <w:t>Критерій оцінювання</w:t>
            </w:r>
          </w:p>
        </w:tc>
      </w:tr>
      <w:tr w:rsidR="008A7ECF" w:rsidRPr="008A7ECF" w14:paraId="6162079E" w14:textId="77777777" w:rsidTr="0004054F">
        <w:trPr>
          <w:jc w:val="center"/>
        </w:trPr>
        <w:tc>
          <w:tcPr>
            <w:tcW w:w="922" w:type="dxa"/>
            <w:tcBorders>
              <w:top w:val="single" w:sz="6" w:space="0" w:color="auto"/>
              <w:left w:val="single" w:sz="6" w:space="0" w:color="auto"/>
              <w:bottom w:val="single" w:sz="6" w:space="0" w:color="auto"/>
              <w:right w:val="single" w:sz="6" w:space="0" w:color="auto"/>
            </w:tcBorders>
            <w:vAlign w:val="center"/>
          </w:tcPr>
          <w:p w14:paraId="0EE17BA9" w14:textId="77777777" w:rsidR="008A7ECF" w:rsidRPr="008A7ECF" w:rsidRDefault="008A7ECF" w:rsidP="008A7ECF">
            <w:pPr>
              <w:autoSpaceDE w:val="0"/>
              <w:autoSpaceDN w:val="0"/>
              <w:adjustRightInd w:val="0"/>
              <w:spacing w:line="240" w:lineRule="auto"/>
              <w:jc w:val="center"/>
              <w:rPr>
                <w:rFonts w:eastAsia="Times New Roman"/>
                <w:bCs/>
                <w:i/>
                <w:iCs/>
                <w:sz w:val="24"/>
                <w:szCs w:val="24"/>
                <w:lang w:val="en-US"/>
              </w:rPr>
            </w:pPr>
            <w:r w:rsidRPr="008A7ECF">
              <w:rPr>
                <w:rFonts w:eastAsia="Times New Roman"/>
                <w:bCs/>
                <w:i/>
                <w:iCs/>
                <w:sz w:val="24"/>
                <w:szCs w:val="24"/>
                <w:lang w:val="en-US"/>
              </w:rPr>
              <w:t>A</w:t>
            </w:r>
          </w:p>
        </w:tc>
        <w:tc>
          <w:tcPr>
            <w:tcW w:w="854" w:type="dxa"/>
            <w:tcBorders>
              <w:top w:val="single" w:sz="6" w:space="0" w:color="auto"/>
              <w:left w:val="single" w:sz="6" w:space="0" w:color="auto"/>
              <w:bottom w:val="single" w:sz="6" w:space="0" w:color="auto"/>
              <w:right w:val="single" w:sz="6" w:space="0" w:color="auto"/>
            </w:tcBorders>
            <w:vAlign w:val="center"/>
          </w:tcPr>
          <w:p w14:paraId="7B51B09F" w14:textId="77777777" w:rsidR="008A7ECF" w:rsidRPr="008A7ECF" w:rsidRDefault="008A7ECF" w:rsidP="008A7ECF">
            <w:pPr>
              <w:autoSpaceDE w:val="0"/>
              <w:autoSpaceDN w:val="0"/>
              <w:adjustRightInd w:val="0"/>
              <w:spacing w:line="240" w:lineRule="auto"/>
              <w:jc w:val="center"/>
              <w:rPr>
                <w:rFonts w:eastAsia="Times New Roman"/>
                <w:sz w:val="24"/>
                <w:szCs w:val="24"/>
                <w:lang w:val="ru-RU" w:eastAsia="ru-RU"/>
              </w:rPr>
            </w:pPr>
            <w:r w:rsidRPr="008A7ECF">
              <w:rPr>
                <w:rFonts w:eastAsia="Times New Roman"/>
                <w:sz w:val="24"/>
                <w:szCs w:val="24"/>
                <w:lang w:eastAsia="ru-RU"/>
              </w:rPr>
              <w:t>12</w:t>
            </w:r>
          </w:p>
        </w:tc>
        <w:tc>
          <w:tcPr>
            <w:tcW w:w="7344" w:type="dxa"/>
            <w:tcBorders>
              <w:top w:val="single" w:sz="6" w:space="0" w:color="auto"/>
              <w:left w:val="single" w:sz="6" w:space="0" w:color="auto"/>
              <w:bottom w:val="single" w:sz="6" w:space="0" w:color="auto"/>
              <w:right w:val="single" w:sz="6" w:space="0" w:color="auto"/>
            </w:tcBorders>
            <w:vAlign w:val="center"/>
          </w:tcPr>
          <w:p w14:paraId="07F1C6BD" w14:textId="77777777" w:rsidR="008A7ECF" w:rsidRPr="008A7ECF" w:rsidRDefault="008A7ECF" w:rsidP="008A7ECF">
            <w:pPr>
              <w:autoSpaceDE w:val="0"/>
              <w:autoSpaceDN w:val="0"/>
              <w:adjustRightInd w:val="0"/>
              <w:spacing w:line="245" w:lineRule="exact"/>
              <w:ind w:right="254" w:firstLine="5"/>
              <w:rPr>
                <w:rFonts w:eastAsia="Times New Roman"/>
                <w:sz w:val="24"/>
                <w:szCs w:val="24"/>
                <w:lang w:eastAsia="uk-UA"/>
              </w:rPr>
            </w:pPr>
            <w:r w:rsidRPr="008A7ECF">
              <w:rPr>
                <w:rFonts w:eastAsia="Times New Roman"/>
                <w:sz w:val="24"/>
                <w:szCs w:val="24"/>
                <w:lang w:eastAsia="uk-UA"/>
              </w:rPr>
              <w:t>Відмінна відповідь (не менше</w:t>
            </w:r>
            <w:r w:rsidRPr="008A7ECF">
              <w:rPr>
                <w:rFonts w:eastAsia="Times New Roman"/>
                <w:sz w:val="24"/>
                <w:szCs w:val="24"/>
                <w:lang w:val="ru-RU" w:eastAsia="uk-UA"/>
              </w:rPr>
              <w:t xml:space="preserve"> 95%</w:t>
            </w:r>
            <w:r w:rsidRPr="008A7ECF">
              <w:rPr>
                <w:rFonts w:eastAsia="Times New Roman"/>
                <w:sz w:val="24"/>
                <w:szCs w:val="24"/>
                <w:lang w:eastAsia="uk-UA"/>
              </w:rPr>
              <w:t xml:space="preserve"> інформації), можливі несуттєві заува</w:t>
            </w:r>
            <w:r w:rsidRPr="008A7ECF">
              <w:rPr>
                <w:rFonts w:eastAsia="Times New Roman"/>
                <w:sz w:val="24"/>
                <w:szCs w:val="24"/>
                <w:lang w:eastAsia="uk-UA"/>
              </w:rPr>
              <w:softHyphen/>
              <w:t>ження та неточності</w:t>
            </w:r>
          </w:p>
        </w:tc>
      </w:tr>
      <w:tr w:rsidR="008A7ECF" w:rsidRPr="008A7ECF" w14:paraId="23C17037" w14:textId="77777777" w:rsidTr="0004054F">
        <w:trPr>
          <w:jc w:val="center"/>
        </w:trPr>
        <w:tc>
          <w:tcPr>
            <w:tcW w:w="922" w:type="dxa"/>
            <w:tcBorders>
              <w:top w:val="single" w:sz="6" w:space="0" w:color="auto"/>
              <w:left w:val="single" w:sz="6" w:space="0" w:color="auto"/>
              <w:bottom w:val="single" w:sz="6" w:space="0" w:color="auto"/>
              <w:right w:val="single" w:sz="6" w:space="0" w:color="auto"/>
            </w:tcBorders>
            <w:vAlign w:val="center"/>
          </w:tcPr>
          <w:p w14:paraId="08CB12C4" w14:textId="77777777" w:rsidR="008A7ECF" w:rsidRPr="008A7ECF" w:rsidRDefault="008A7ECF" w:rsidP="008A7ECF">
            <w:pPr>
              <w:autoSpaceDE w:val="0"/>
              <w:autoSpaceDN w:val="0"/>
              <w:adjustRightInd w:val="0"/>
              <w:spacing w:line="240" w:lineRule="auto"/>
              <w:jc w:val="center"/>
              <w:rPr>
                <w:rFonts w:eastAsia="Times New Roman"/>
                <w:bCs/>
                <w:i/>
                <w:iCs/>
                <w:sz w:val="24"/>
                <w:szCs w:val="24"/>
                <w:lang w:val="en-US"/>
              </w:rPr>
            </w:pPr>
            <w:r w:rsidRPr="008A7ECF">
              <w:rPr>
                <w:rFonts w:eastAsia="Times New Roman"/>
                <w:bCs/>
                <w:i/>
                <w:iCs/>
                <w:sz w:val="24"/>
                <w:szCs w:val="24"/>
                <w:lang w:val="en-US"/>
              </w:rPr>
              <w:t>B</w:t>
            </w:r>
          </w:p>
        </w:tc>
        <w:tc>
          <w:tcPr>
            <w:tcW w:w="854" w:type="dxa"/>
            <w:tcBorders>
              <w:top w:val="single" w:sz="6" w:space="0" w:color="auto"/>
              <w:left w:val="single" w:sz="6" w:space="0" w:color="auto"/>
              <w:bottom w:val="single" w:sz="6" w:space="0" w:color="auto"/>
              <w:right w:val="single" w:sz="6" w:space="0" w:color="auto"/>
            </w:tcBorders>
            <w:vAlign w:val="center"/>
          </w:tcPr>
          <w:p w14:paraId="719B9EED" w14:textId="77777777" w:rsidR="008A7ECF" w:rsidRPr="008A7ECF" w:rsidRDefault="008A7ECF" w:rsidP="008A7ECF">
            <w:pPr>
              <w:autoSpaceDE w:val="0"/>
              <w:autoSpaceDN w:val="0"/>
              <w:adjustRightInd w:val="0"/>
              <w:spacing w:line="240" w:lineRule="auto"/>
              <w:jc w:val="center"/>
              <w:rPr>
                <w:rFonts w:eastAsia="Times New Roman"/>
                <w:sz w:val="24"/>
                <w:szCs w:val="24"/>
                <w:lang w:eastAsia="ru-RU"/>
              </w:rPr>
            </w:pPr>
            <w:r w:rsidRPr="008A7ECF">
              <w:rPr>
                <w:rFonts w:eastAsia="Times New Roman"/>
                <w:sz w:val="24"/>
                <w:szCs w:val="24"/>
                <w:lang w:eastAsia="ru-RU"/>
              </w:rPr>
              <w:t>11.52</w:t>
            </w:r>
          </w:p>
        </w:tc>
        <w:tc>
          <w:tcPr>
            <w:tcW w:w="7344" w:type="dxa"/>
            <w:tcBorders>
              <w:top w:val="single" w:sz="6" w:space="0" w:color="auto"/>
              <w:left w:val="single" w:sz="6" w:space="0" w:color="auto"/>
              <w:bottom w:val="single" w:sz="6" w:space="0" w:color="auto"/>
              <w:right w:val="single" w:sz="6" w:space="0" w:color="auto"/>
            </w:tcBorders>
            <w:vAlign w:val="center"/>
          </w:tcPr>
          <w:p w14:paraId="7A2CCD00" w14:textId="77777777" w:rsidR="008A7ECF" w:rsidRPr="008A7ECF" w:rsidRDefault="008A7ECF" w:rsidP="008A7ECF">
            <w:pPr>
              <w:autoSpaceDE w:val="0"/>
              <w:autoSpaceDN w:val="0"/>
              <w:adjustRightInd w:val="0"/>
              <w:spacing w:line="250" w:lineRule="exact"/>
              <w:ind w:right="250" w:firstLine="5"/>
              <w:rPr>
                <w:rFonts w:eastAsia="Times New Roman"/>
                <w:sz w:val="24"/>
                <w:szCs w:val="24"/>
                <w:lang w:eastAsia="uk-UA"/>
              </w:rPr>
            </w:pPr>
            <w:r w:rsidRPr="008A7ECF">
              <w:rPr>
                <w:rFonts w:eastAsia="Times New Roman"/>
                <w:sz w:val="24"/>
                <w:szCs w:val="24"/>
                <w:lang w:eastAsia="uk-UA"/>
              </w:rPr>
              <w:t>Дуже добра відповідь (не менше</w:t>
            </w:r>
            <w:r w:rsidRPr="008A7ECF">
              <w:rPr>
                <w:rFonts w:eastAsia="Times New Roman"/>
                <w:sz w:val="24"/>
                <w:szCs w:val="24"/>
                <w:lang w:val="ru-RU" w:eastAsia="uk-UA"/>
              </w:rPr>
              <w:t xml:space="preserve"> 85%</w:t>
            </w:r>
            <w:r w:rsidRPr="008A7ECF">
              <w:rPr>
                <w:rFonts w:eastAsia="Times New Roman"/>
                <w:sz w:val="24"/>
                <w:szCs w:val="24"/>
                <w:lang w:eastAsia="uk-UA"/>
              </w:rPr>
              <w:t xml:space="preserve"> інформації), помилок немає, відпо</w:t>
            </w:r>
            <w:r w:rsidRPr="008A7ECF">
              <w:rPr>
                <w:rFonts w:eastAsia="Times New Roman"/>
                <w:sz w:val="24"/>
                <w:szCs w:val="24"/>
                <w:lang w:eastAsia="uk-UA"/>
              </w:rPr>
              <w:softHyphen/>
              <w:t>відь на переважну більшість питань, творче мислення</w:t>
            </w:r>
          </w:p>
        </w:tc>
      </w:tr>
      <w:tr w:rsidR="008A7ECF" w:rsidRPr="008A7ECF" w14:paraId="31738A14" w14:textId="77777777" w:rsidTr="0004054F">
        <w:trPr>
          <w:jc w:val="center"/>
        </w:trPr>
        <w:tc>
          <w:tcPr>
            <w:tcW w:w="922" w:type="dxa"/>
            <w:tcBorders>
              <w:top w:val="single" w:sz="6" w:space="0" w:color="auto"/>
              <w:left w:val="single" w:sz="6" w:space="0" w:color="auto"/>
              <w:bottom w:val="single" w:sz="6" w:space="0" w:color="auto"/>
              <w:right w:val="single" w:sz="6" w:space="0" w:color="auto"/>
            </w:tcBorders>
            <w:vAlign w:val="center"/>
          </w:tcPr>
          <w:p w14:paraId="4EFAA128" w14:textId="77777777" w:rsidR="008A7ECF" w:rsidRPr="008A7ECF" w:rsidRDefault="008A7ECF" w:rsidP="008A7ECF">
            <w:pPr>
              <w:autoSpaceDE w:val="0"/>
              <w:autoSpaceDN w:val="0"/>
              <w:adjustRightInd w:val="0"/>
              <w:spacing w:line="240" w:lineRule="auto"/>
              <w:jc w:val="center"/>
              <w:rPr>
                <w:rFonts w:eastAsia="Times New Roman"/>
                <w:bCs/>
                <w:i/>
                <w:iCs/>
                <w:sz w:val="24"/>
                <w:szCs w:val="24"/>
                <w:lang w:val="en-US"/>
              </w:rPr>
            </w:pPr>
            <w:r w:rsidRPr="008A7ECF">
              <w:rPr>
                <w:rFonts w:eastAsia="Times New Roman"/>
                <w:bCs/>
                <w:i/>
                <w:iCs/>
                <w:sz w:val="24"/>
                <w:szCs w:val="24"/>
                <w:lang w:val="en-US"/>
              </w:rPr>
              <w:t>C</w:t>
            </w:r>
          </w:p>
        </w:tc>
        <w:tc>
          <w:tcPr>
            <w:tcW w:w="854" w:type="dxa"/>
            <w:tcBorders>
              <w:top w:val="single" w:sz="6" w:space="0" w:color="auto"/>
              <w:left w:val="single" w:sz="6" w:space="0" w:color="auto"/>
              <w:bottom w:val="single" w:sz="6" w:space="0" w:color="auto"/>
              <w:right w:val="single" w:sz="6" w:space="0" w:color="auto"/>
            </w:tcBorders>
            <w:vAlign w:val="center"/>
          </w:tcPr>
          <w:p w14:paraId="000557B3" w14:textId="77777777" w:rsidR="008A7ECF" w:rsidRPr="008A7ECF" w:rsidRDefault="008A7ECF" w:rsidP="008A7ECF">
            <w:pPr>
              <w:autoSpaceDE w:val="0"/>
              <w:autoSpaceDN w:val="0"/>
              <w:adjustRightInd w:val="0"/>
              <w:spacing w:line="240" w:lineRule="auto"/>
              <w:jc w:val="center"/>
              <w:rPr>
                <w:rFonts w:eastAsia="Times New Roman"/>
                <w:sz w:val="24"/>
                <w:szCs w:val="24"/>
                <w:lang w:eastAsia="ru-RU"/>
              </w:rPr>
            </w:pPr>
            <w:r w:rsidRPr="008A7ECF">
              <w:rPr>
                <w:rFonts w:eastAsia="Times New Roman"/>
                <w:sz w:val="24"/>
                <w:szCs w:val="24"/>
                <w:lang w:eastAsia="ru-RU"/>
              </w:rPr>
              <w:t>9.6</w:t>
            </w:r>
          </w:p>
        </w:tc>
        <w:tc>
          <w:tcPr>
            <w:tcW w:w="7344" w:type="dxa"/>
            <w:tcBorders>
              <w:top w:val="single" w:sz="6" w:space="0" w:color="auto"/>
              <w:left w:val="single" w:sz="6" w:space="0" w:color="auto"/>
              <w:bottom w:val="single" w:sz="6" w:space="0" w:color="auto"/>
              <w:right w:val="single" w:sz="6" w:space="0" w:color="auto"/>
            </w:tcBorders>
            <w:vAlign w:val="center"/>
          </w:tcPr>
          <w:p w14:paraId="68020B2C" w14:textId="77777777" w:rsidR="008A7ECF" w:rsidRPr="008A7ECF" w:rsidRDefault="008A7ECF" w:rsidP="008A7ECF">
            <w:pPr>
              <w:autoSpaceDE w:val="0"/>
              <w:autoSpaceDN w:val="0"/>
              <w:adjustRightInd w:val="0"/>
              <w:spacing w:line="245" w:lineRule="exact"/>
              <w:ind w:right="192" w:firstLine="5"/>
              <w:rPr>
                <w:rFonts w:eastAsia="Times New Roman"/>
                <w:sz w:val="24"/>
                <w:szCs w:val="24"/>
                <w:lang w:eastAsia="uk-UA"/>
              </w:rPr>
            </w:pPr>
            <w:r w:rsidRPr="008A7ECF">
              <w:rPr>
                <w:rFonts w:eastAsia="Times New Roman"/>
                <w:sz w:val="24"/>
                <w:szCs w:val="24"/>
                <w:lang w:eastAsia="uk-UA"/>
              </w:rPr>
              <w:t>Добра відповідь (не менше</w:t>
            </w:r>
            <w:r w:rsidRPr="008A7ECF">
              <w:rPr>
                <w:rFonts w:eastAsia="Times New Roman"/>
                <w:sz w:val="24"/>
                <w:szCs w:val="24"/>
                <w:lang w:val="ru-RU" w:eastAsia="uk-UA"/>
              </w:rPr>
              <w:t xml:space="preserve"> 75%</w:t>
            </w:r>
            <w:r w:rsidRPr="008A7ECF">
              <w:rPr>
                <w:rFonts w:eastAsia="Times New Roman"/>
                <w:sz w:val="24"/>
                <w:szCs w:val="24"/>
                <w:lang w:eastAsia="uk-UA"/>
              </w:rPr>
              <w:t xml:space="preserve"> інформації), помилок немає, відповідь на більшість питань, окремі недоліки</w:t>
            </w:r>
          </w:p>
        </w:tc>
      </w:tr>
      <w:tr w:rsidR="008A7ECF" w:rsidRPr="008A7ECF" w14:paraId="59B9C8D2" w14:textId="77777777" w:rsidTr="0004054F">
        <w:trPr>
          <w:jc w:val="center"/>
        </w:trPr>
        <w:tc>
          <w:tcPr>
            <w:tcW w:w="922" w:type="dxa"/>
            <w:tcBorders>
              <w:top w:val="single" w:sz="6" w:space="0" w:color="auto"/>
              <w:left w:val="single" w:sz="6" w:space="0" w:color="auto"/>
              <w:bottom w:val="single" w:sz="6" w:space="0" w:color="auto"/>
              <w:right w:val="single" w:sz="6" w:space="0" w:color="auto"/>
            </w:tcBorders>
            <w:vAlign w:val="center"/>
          </w:tcPr>
          <w:p w14:paraId="3884E29B" w14:textId="77777777" w:rsidR="008A7ECF" w:rsidRPr="008A7ECF" w:rsidRDefault="008A7ECF" w:rsidP="008A7ECF">
            <w:pPr>
              <w:autoSpaceDE w:val="0"/>
              <w:autoSpaceDN w:val="0"/>
              <w:adjustRightInd w:val="0"/>
              <w:spacing w:line="240" w:lineRule="auto"/>
              <w:jc w:val="center"/>
              <w:rPr>
                <w:rFonts w:eastAsia="Times New Roman"/>
                <w:bCs/>
                <w:i/>
                <w:iCs/>
                <w:sz w:val="24"/>
                <w:szCs w:val="24"/>
                <w:lang w:val="en-US"/>
              </w:rPr>
            </w:pPr>
            <w:r w:rsidRPr="008A7ECF">
              <w:rPr>
                <w:rFonts w:eastAsia="Times New Roman"/>
                <w:bCs/>
                <w:i/>
                <w:iCs/>
                <w:sz w:val="24"/>
                <w:szCs w:val="24"/>
                <w:lang w:val="en-US"/>
              </w:rPr>
              <w:t>D</w:t>
            </w:r>
          </w:p>
        </w:tc>
        <w:tc>
          <w:tcPr>
            <w:tcW w:w="854" w:type="dxa"/>
            <w:tcBorders>
              <w:top w:val="single" w:sz="6" w:space="0" w:color="auto"/>
              <w:left w:val="single" w:sz="6" w:space="0" w:color="auto"/>
              <w:bottom w:val="single" w:sz="6" w:space="0" w:color="auto"/>
              <w:right w:val="single" w:sz="6" w:space="0" w:color="auto"/>
            </w:tcBorders>
            <w:vAlign w:val="center"/>
          </w:tcPr>
          <w:p w14:paraId="5CF616C5" w14:textId="77777777" w:rsidR="008A7ECF" w:rsidRPr="008A7ECF" w:rsidRDefault="008A7ECF" w:rsidP="008A7ECF">
            <w:pPr>
              <w:autoSpaceDE w:val="0"/>
              <w:autoSpaceDN w:val="0"/>
              <w:adjustRightInd w:val="0"/>
              <w:spacing w:line="240" w:lineRule="auto"/>
              <w:jc w:val="center"/>
              <w:rPr>
                <w:rFonts w:eastAsia="Times New Roman"/>
                <w:sz w:val="24"/>
                <w:szCs w:val="24"/>
                <w:lang w:eastAsia="ru-RU"/>
              </w:rPr>
            </w:pPr>
            <w:r w:rsidRPr="008A7ECF">
              <w:rPr>
                <w:rFonts w:eastAsia="Times New Roman"/>
                <w:sz w:val="24"/>
                <w:szCs w:val="24"/>
                <w:lang w:eastAsia="ru-RU"/>
              </w:rPr>
              <w:t>8.4</w:t>
            </w:r>
          </w:p>
        </w:tc>
        <w:tc>
          <w:tcPr>
            <w:tcW w:w="7344" w:type="dxa"/>
            <w:tcBorders>
              <w:top w:val="single" w:sz="6" w:space="0" w:color="auto"/>
              <w:left w:val="single" w:sz="6" w:space="0" w:color="auto"/>
              <w:bottom w:val="single" w:sz="6" w:space="0" w:color="auto"/>
              <w:right w:val="single" w:sz="6" w:space="0" w:color="auto"/>
            </w:tcBorders>
            <w:vAlign w:val="center"/>
          </w:tcPr>
          <w:p w14:paraId="67D461D3" w14:textId="77777777" w:rsidR="008A7ECF" w:rsidRPr="008A7ECF" w:rsidRDefault="008A7ECF" w:rsidP="008A7ECF">
            <w:pPr>
              <w:autoSpaceDE w:val="0"/>
              <w:autoSpaceDN w:val="0"/>
              <w:adjustRightInd w:val="0"/>
              <w:spacing w:line="254" w:lineRule="exact"/>
              <w:ind w:right="370" w:firstLine="5"/>
              <w:rPr>
                <w:rFonts w:eastAsia="Times New Roman"/>
                <w:sz w:val="24"/>
                <w:szCs w:val="24"/>
                <w:lang w:eastAsia="uk-UA"/>
              </w:rPr>
            </w:pPr>
            <w:r w:rsidRPr="008A7ECF">
              <w:rPr>
                <w:rFonts w:eastAsia="Times New Roman"/>
                <w:sz w:val="24"/>
                <w:szCs w:val="24"/>
                <w:lang w:eastAsia="uk-UA"/>
              </w:rPr>
              <w:t>Достатня відповідь (не менше</w:t>
            </w:r>
            <w:r w:rsidRPr="008A7ECF">
              <w:rPr>
                <w:rFonts w:eastAsia="Times New Roman"/>
                <w:sz w:val="24"/>
                <w:szCs w:val="24"/>
                <w:lang w:val="ru-RU" w:eastAsia="uk-UA"/>
              </w:rPr>
              <w:t xml:space="preserve"> 60%</w:t>
            </w:r>
            <w:r w:rsidRPr="008A7ECF">
              <w:rPr>
                <w:rFonts w:eastAsia="Times New Roman"/>
                <w:sz w:val="24"/>
                <w:szCs w:val="24"/>
                <w:lang w:eastAsia="uk-UA"/>
              </w:rPr>
              <w:t xml:space="preserve"> інформації) є зауваження, відповідь тільки на частину питань</w:t>
            </w:r>
          </w:p>
        </w:tc>
      </w:tr>
      <w:tr w:rsidR="008A7ECF" w:rsidRPr="008A7ECF" w14:paraId="05D039C5" w14:textId="77777777" w:rsidTr="0004054F">
        <w:trPr>
          <w:jc w:val="center"/>
        </w:trPr>
        <w:tc>
          <w:tcPr>
            <w:tcW w:w="922" w:type="dxa"/>
            <w:tcBorders>
              <w:top w:val="single" w:sz="6" w:space="0" w:color="auto"/>
              <w:left w:val="single" w:sz="6" w:space="0" w:color="auto"/>
              <w:bottom w:val="single" w:sz="6" w:space="0" w:color="auto"/>
              <w:right w:val="single" w:sz="6" w:space="0" w:color="auto"/>
            </w:tcBorders>
            <w:vAlign w:val="center"/>
          </w:tcPr>
          <w:p w14:paraId="475A1314" w14:textId="77777777" w:rsidR="008A7ECF" w:rsidRPr="008A7ECF" w:rsidRDefault="008A7ECF" w:rsidP="008A7ECF">
            <w:pPr>
              <w:autoSpaceDE w:val="0"/>
              <w:autoSpaceDN w:val="0"/>
              <w:adjustRightInd w:val="0"/>
              <w:spacing w:line="240" w:lineRule="auto"/>
              <w:jc w:val="center"/>
              <w:rPr>
                <w:rFonts w:eastAsia="Times New Roman"/>
                <w:bCs/>
                <w:i/>
                <w:iCs/>
                <w:sz w:val="24"/>
                <w:szCs w:val="24"/>
                <w:lang w:val="en-US"/>
              </w:rPr>
            </w:pPr>
            <w:r w:rsidRPr="008A7ECF">
              <w:rPr>
                <w:rFonts w:eastAsia="Times New Roman"/>
                <w:bCs/>
                <w:i/>
                <w:iCs/>
                <w:sz w:val="24"/>
                <w:szCs w:val="24"/>
                <w:lang w:val="en-US"/>
              </w:rPr>
              <w:lastRenderedPageBreak/>
              <w:t>E</w:t>
            </w:r>
          </w:p>
        </w:tc>
        <w:tc>
          <w:tcPr>
            <w:tcW w:w="854" w:type="dxa"/>
            <w:tcBorders>
              <w:top w:val="single" w:sz="6" w:space="0" w:color="auto"/>
              <w:left w:val="single" w:sz="6" w:space="0" w:color="auto"/>
              <w:bottom w:val="single" w:sz="6" w:space="0" w:color="auto"/>
              <w:right w:val="single" w:sz="6" w:space="0" w:color="auto"/>
            </w:tcBorders>
            <w:vAlign w:val="center"/>
          </w:tcPr>
          <w:p w14:paraId="659ACA98" w14:textId="77777777" w:rsidR="008A7ECF" w:rsidRPr="008A7ECF" w:rsidRDefault="008A7ECF" w:rsidP="008A7ECF">
            <w:pPr>
              <w:autoSpaceDE w:val="0"/>
              <w:autoSpaceDN w:val="0"/>
              <w:adjustRightInd w:val="0"/>
              <w:spacing w:line="240" w:lineRule="auto"/>
              <w:jc w:val="center"/>
              <w:rPr>
                <w:rFonts w:eastAsia="Times New Roman"/>
                <w:sz w:val="24"/>
                <w:szCs w:val="24"/>
                <w:lang w:eastAsia="ru-RU"/>
              </w:rPr>
            </w:pPr>
            <w:r w:rsidRPr="008A7ECF">
              <w:rPr>
                <w:rFonts w:eastAsia="Times New Roman"/>
                <w:sz w:val="24"/>
                <w:szCs w:val="24"/>
                <w:lang w:eastAsia="ru-RU"/>
              </w:rPr>
              <w:t>7.2</w:t>
            </w:r>
          </w:p>
        </w:tc>
        <w:tc>
          <w:tcPr>
            <w:tcW w:w="7344" w:type="dxa"/>
            <w:tcBorders>
              <w:top w:val="single" w:sz="6" w:space="0" w:color="auto"/>
              <w:left w:val="single" w:sz="6" w:space="0" w:color="auto"/>
              <w:bottom w:val="single" w:sz="6" w:space="0" w:color="auto"/>
              <w:right w:val="single" w:sz="6" w:space="0" w:color="auto"/>
            </w:tcBorders>
            <w:vAlign w:val="center"/>
          </w:tcPr>
          <w:p w14:paraId="7E5B0B5F" w14:textId="77777777" w:rsidR="008A7ECF" w:rsidRPr="008A7ECF" w:rsidRDefault="008A7ECF" w:rsidP="008A7ECF">
            <w:pPr>
              <w:autoSpaceDE w:val="0"/>
              <w:autoSpaceDN w:val="0"/>
              <w:adjustRightInd w:val="0"/>
              <w:spacing w:line="245" w:lineRule="exact"/>
              <w:ind w:right="158" w:firstLine="5"/>
              <w:rPr>
                <w:rFonts w:eastAsia="Times New Roman"/>
                <w:sz w:val="24"/>
                <w:szCs w:val="24"/>
                <w:lang w:eastAsia="uk-UA"/>
              </w:rPr>
            </w:pPr>
            <w:r w:rsidRPr="008A7ECF">
              <w:rPr>
                <w:rFonts w:eastAsia="Times New Roman"/>
                <w:sz w:val="24"/>
                <w:szCs w:val="24"/>
                <w:lang w:eastAsia="uk-UA"/>
              </w:rPr>
              <w:t>Задовільна відповідь (не менше</w:t>
            </w:r>
            <w:r w:rsidRPr="008A7ECF">
              <w:rPr>
                <w:rFonts w:eastAsia="Times New Roman"/>
                <w:sz w:val="24"/>
                <w:szCs w:val="24"/>
                <w:lang w:val="ru-RU" w:eastAsia="uk-UA"/>
              </w:rPr>
              <w:t xml:space="preserve"> 60%</w:t>
            </w:r>
            <w:r w:rsidRPr="008A7ECF">
              <w:rPr>
                <w:rFonts w:eastAsia="Times New Roman"/>
                <w:sz w:val="24"/>
                <w:szCs w:val="24"/>
                <w:lang w:eastAsia="uk-UA"/>
              </w:rPr>
              <w:t xml:space="preserve"> інформації), суттєві помилки, відпо</w:t>
            </w:r>
            <w:r w:rsidRPr="008A7ECF">
              <w:rPr>
                <w:rFonts w:eastAsia="Times New Roman"/>
                <w:sz w:val="24"/>
                <w:szCs w:val="24"/>
                <w:lang w:eastAsia="uk-UA"/>
              </w:rPr>
              <w:softHyphen/>
              <w:t>відь на поодинокі питання, не може пояснити результати</w:t>
            </w:r>
          </w:p>
        </w:tc>
      </w:tr>
      <w:tr w:rsidR="008A7ECF" w:rsidRPr="008A7ECF" w14:paraId="78B220B5" w14:textId="77777777" w:rsidTr="0004054F">
        <w:trPr>
          <w:jc w:val="center"/>
        </w:trPr>
        <w:tc>
          <w:tcPr>
            <w:tcW w:w="922" w:type="dxa"/>
            <w:tcBorders>
              <w:top w:val="single" w:sz="6" w:space="0" w:color="auto"/>
              <w:left w:val="single" w:sz="6" w:space="0" w:color="auto"/>
              <w:bottom w:val="single" w:sz="6" w:space="0" w:color="auto"/>
              <w:right w:val="single" w:sz="6" w:space="0" w:color="auto"/>
            </w:tcBorders>
          </w:tcPr>
          <w:p w14:paraId="2044F098" w14:textId="77777777" w:rsidR="008A7ECF" w:rsidRPr="008A7ECF" w:rsidRDefault="008A7ECF" w:rsidP="008A7ECF">
            <w:pPr>
              <w:autoSpaceDE w:val="0"/>
              <w:autoSpaceDN w:val="0"/>
              <w:adjustRightInd w:val="0"/>
              <w:spacing w:line="240" w:lineRule="auto"/>
              <w:jc w:val="center"/>
              <w:rPr>
                <w:rFonts w:eastAsia="Times New Roman"/>
                <w:bCs/>
                <w:i/>
                <w:iCs/>
                <w:sz w:val="24"/>
                <w:szCs w:val="24"/>
                <w:lang w:val="en-US"/>
              </w:rPr>
            </w:pPr>
            <w:proofErr w:type="spellStart"/>
            <w:r w:rsidRPr="008A7ECF">
              <w:rPr>
                <w:rFonts w:eastAsia="Times New Roman"/>
                <w:bCs/>
                <w:i/>
                <w:iCs/>
                <w:sz w:val="24"/>
                <w:szCs w:val="24"/>
                <w:lang w:val="en-US"/>
              </w:rPr>
              <w:t>Fx</w:t>
            </w:r>
            <w:proofErr w:type="spellEnd"/>
          </w:p>
        </w:tc>
        <w:tc>
          <w:tcPr>
            <w:tcW w:w="854" w:type="dxa"/>
            <w:tcBorders>
              <w:top w:val="single" w:sz="6" w:space="0" w:color="auto"/>
              <w:left w:val="single" w:sz="6" w:space="0" w:color="auto"/>
              <w:bottom w:val="single" w:sz="6" w:space="0" w:color="auto"/>
              <w:right w:val="single" w:sz="6" w:space="0" w:color="auto"/>
            </w:tcBorders>
          </w:tcPr>
          <w:p w14:paraId="0FCEA946" w14:textId="77777777" w:rsidR="008A7ECF" w:rsidRPr="008A7ECF" w:rsidRDefault="008A7ECF" w:rsidP="008A7ECF">
            <w:pPr>
              <w:autoSpaceDE w:val="0"/>
              <w:autoSpaceDN w:val="0"/>
              <w:adjustRightInd w:val="0"/>
              <w:spacing w:line="240" w:lineRule="auto"/>
              <w:jc w:val="center"/>
              <w:rPr>
                <w:rFonts w:eastAsia="Times New Roman"/>
                <w:sz w:val="24"/>
                <w:szCs w:val="24"/>
                <w:lang w:val="ru-RU" w:eastAsia="ru-RU"/>
              </w:rPr>
            </w:pPr>
            <w:r w:rsidRPr="008A7ECF">
              <w:rPr>
                <w:rFonts w:eastAsia="Times New Roman"/>
                <w:sz w:val="24"/>
                <w:szCs w:val="24"/>
                <w:lang w:val="ru-RU" w:eastAsia="ru-RU"/>
              </w:rPr>
              <w:t>0,0</w:t>
            </w:r>
          </w:p>
        </w:tc>
        <w:tc>
          <w:tcPr>
            <w:tcW w:w="7344" w:type="dxa"/>
            <w:tcBorders>
              <w:top w:val="single" w:sz="6" w:space="0" w:color="auto"/>
              <w:left w:val="single" w:sz="6" w:space="0" w:color="auto"/>
              <w:bottom w:val="single" w:sz="6" w:space="0" w:color="auto"/>
              <w:right w:val="single" w:sz="6" w:space="0" w:color="auto"/>
            </w:tcBorders>
          </w:tcPr>
          <w:p w14:paraId="0640A2CC" w14:textId="77777777" w:rsidR="008A7ECF" w:rsidRPr="008A7ECF" w:rsidRDefault="008A7ECF" w:rsidP="008A7ECF">
            <w:pPr>
              <w:autoSpaceDE w:val="0"/>
              <w:autoSpaceDN w:val="0"/>
              <w:adjustRightInd w:val="0"/>
              <w:spacing w:line="240" w:lineRule="auto"/>
              <w:rPr>
                <w:rFonts w:eastAsia="Times New Roman"/>
                <w:sz w:val="24"/>
                <w:szCs w:val="24"/>
                <w:lang w:eastAsia="uk-UA"/>
              </w:rPr>
            </w:pPr>
            <w:r w:rsidRPr="008A7ECF">
              <w:rPr>
                <w:rFonts w:eastAsia="Times New Roman"/>
                <w:sz w:val="24"/>
                <w:szCs w:val="24"/>
                <w:lang w:eastAsia="uk-UA"/>
              </w:rPr>
              <w:t>Відповідь не вірна або менше</w:t>
            </w:r>
            <w:r w:rsidRPr="008A7ECF">
              <w:rPr>
                <w:rFonts w:eastAsia="Times New Roman"/>
                <w:sz w:val="24"/>
                <w:szCs w:val="24"/>
                <w:lang w:val="ru-RU" w:eastAsia="uk-UA"/>
              </w:rPr>
              <w:t xml:space="preserve"> 60%</w:t>
            </w:r>
            <w:r w:rsidRPr="008A7ECF">
              <w:rPr>
                <w:rFonts w:eastAsia="Times New Roman"/>
                <w:sz w:val="24"/>
                <w:szCs w:val="24"/>
                <w:lang w:eastAsia="uk-UA"/>
              </w:rPr>
              <w:t xml:space="preserve"> інформації, або відсутня</w:t>
            </w:r>
          </w:p>
        </w:tc>
      </w:tr>
    </w:tbl>
    <w:p w14:paraId="649DAD39" w14:textId="77777777" w:rsidR="008A7ECF" w:rsidRPr="008A7ECF" w:rsidRDefault="008A7ECF" w:rsidP="008A7ECF">
      <w:pPr>
        <w:spacing w:line="240" w:lineRule="auto"/>
        <w:ind w:firstLine="720"/>
        <w:jc w:val="center"/>
        <w:rPr>
          <w:rFonts w:eastAsia="Times New Roman"/>
          <w:b/>
          <w:sz w:val="24"/>
          <w:szCs w:val="24"/>
          <w:lang w:eastAsia="ru-RU"/>
        </w:rPr>
      </w:pPr>
    </w:p>
    <w:p w14:paraId="100B4C16" w14:textId="77777777" w:rsidR="008A7ECF" w:rsidRPr="008A7ECF" w:rsidRDefault="008A7ECF" w:rsidP="008A7ECF">
      <w:pPr>
        <w:spacing w:line="240" w:lineRule="auto"/>
        <w:ind w:firstLine="720"/>
        <w:jc w:val="center"/>
        <w:rPr>
          <w:rFonts w:eastAsia="Times New Roman"/>
          <w:b/>
          <w:sz w:val="24"/>
          <w:szCs w:val="24"/>
          <w:lang w:eastAsia="ru-RU"/>
        </w:rPr>
      </w:pPr>
    </w:p>
    <w:p w14:paraId="1C729C72" w14:textId="77777777" w:rsidR="008A7ECF" w:rsidRPr="008A7ECF" w:rsidRDefault="008A7ECF" w:rsidP="008A7ECF">
      <w:pPr>
        <w:spacing w:line="240" w:lineRule="auto"/>
        <w:ind w:firstLine="720"/>
        <w:jc w:val="right"/>
        <w:rPr>
          <w:rFonts w:eastAsia="Times New Roman"/>
          <w:sz w:val="24"/>
          <w:szCs w:val="24"/>
          <w:lang w:eastAsia="ru-RU"/>
        </w:rPr>
      </w:pPr>
      <w:r w:rsidRPr="008A7ECF">
        <w:rPr>
          <w:rFonts w:eastAsia="Times New Roman"/>
          <w:sz w:val="24"/>
          <w:szCs w:val="24"/>
          <w:lang w:eastAsia="uk-UA"/>
        </w:rPr>
        <w:t>Критерії оцінювання Питання 1 іспиту</w:t>
      </w:r>
      <w:r w:rsidRPr="008A7ECF">
        <w:rPr>
          <w:rFonts w:eastAsia="Times New Roman"/>
          <w:sz w:val="24"/>
          <w:szCs w:val="24"/>
          <w:lang w:eastAsia="uk-UA"/>
        </w:rPr>
        <w:tab/>
        <w:t>Таблиця 10.7</w:t>
      </w:r>
    </w:p>
    <w:tbl>
      <w:tblPr>
        <w:tblW w:w="0" w:type="auto"/>
        <w:jc w:val="center"/>
        <w:tblLayout w:type="fixed"/>
        <w:tblCellMar>
          <w:left w:w="40" w:type="dxa"/>
          <w:right w:w="40" w:type="dxa"/>
        </w:tblCellMar>
        <w:tblLook w:val="0000" w:firstRow="0" w:lastRow="0" w:firstColumn="0" w:lastColumn="0" w:noHBand="0" w:noVBand="0"/>
      </w:tblPr>
      <w:tblGrid>
        <w:gridCol w:w="922"/>
        <w:gridCol w:w="854"/>
        <w:gridCol w:w="7344"/>
      </w:tblGrid>
      <w:tr w:rsidR="008A7ECF" w:rsidRPr="008A7ECF" w14:paraId="37A33335" w14:textId="77777777" w:rsidTr="0004054F">
        <w:trPr>
          <w:jc w:val="center"/>
        </w:trPr>
        <w:tc>
          <w:tcPr>
            <w:tcW w:w="922" w:type="dxa"/>
            <w:tcBorders>
              <w:top w:val="single" w:sz="6" w:space="0" w:color="auto"/>
              <w:left w:val="single" w:sz="6" w:space="0" w:color="auto"/>
              <w:bottom w:val="single" w:sz="6" w:space="0" w:color="auto"/>
              <w:right w:val="single" w:sz="6" w:space="0" w:color="auto"/>
            </w:tcBorders>
          </w:tcPr>
          <w:p w14:paraId="73E87A95" w14:textId="77777777" w:rsidR="008A7ECF" w:rsidRPr="008A7ECF" w:rsidRDefault="008A7ECF" w:rsidP="008A7ECF">
            <w:pPr>
              <w:autoSpaceDE w:val="0"/>
              <w:autoSpaceDN w:val="0"/>
              <w:adjustRightInd w:val="0"/>
              <w:spacing w:line="240" w:lineRule="auto"/>
              <w:jc w:val="center"/>
              <w:rPr>
                <w:rFonts w:eastAsia="Times New Roman"/>
                <w:b/>
                <w:bCs/>
                <w:sz w:val="24"/>
                <w:szCs w:val="24"/>
                <w:lang w:val="en-US"/>
              </w:rPr>
            </w:pPr>
            <w:r w:rsidRPr="008A7ECF">
              <w:rPr>
                <w:rFonts w:eastAsia="Times New Roman"/>
                <w:b/>
                <w:bCs/>
                <w:sz w:val="24"/>
                <w:szCs w:val="24"/>
                <w:lang w:val="en-US"/>
              </w:rPr>
              <w:t>ESTC</w:t>
            </w:r>
          </w:p>
        </w:tc>
        <w:tc>
          <w:tcPr>
            <w:tcW w:w="854" w:type="dxa"/>
            <w:tcBorders>
              <w:top w:val="single" w:sz="6" w:space="0" w:color="auto"/>
              <w:left w:val="single" w:sz="6" w:space="0" w:color="auto"/>
              <w:bottom w:val="single" w:sz="6" w:space="0" w:color="auto"/>
              <w:right w:val="single" w:sz="6" w:space="0" w:color="auto"/>
            </w:tcBorders>
          </w:tcPr>
          <w:p w14:paraId="38B396AC" w14:textId="77777777" w:rsidR="008A7ECF" w:rsidRPr="008A7ECF" w:rsidRDefault="008A7ECF" w:rsidP="008A7ECF">
            <w:pPr>
              <w:autoSpaceDE w:val="0"/>
              <w:autoSpaceDN w:val="0"/>
              <w:adjustRightInd w:val="0"/>
              <w:spacing w:line="240" w:lineRule="auto"/>
              <w:jc w:val="center"/>
              <w:rPr>
                <w:rFonts w:eastAsia="Times New Roman"/>
                <w:b/>
                <w:bCs/>
                <w:sz w:val="24"/>
                <w:szCs w:val="24"/>
                <w:lang w:eastAsia="uk-UA"/>
              </w:rPr>
            </w:pPr>
            <w:r w:rsidRPr="008A7ECF">
              <w:rPr>
                <w:rFonts w:eastAsia="Times New Roman"/>
                <w:b/>
                <w:bCs/>
                <w:sz w:val="24"/>
                <w:szCs w:val="24"/>
                <w:lang w:eastAsia="uk-UA"/>
              </w:rPr>
              <w:t>Бали</w:t>
            </w:r>
          </w:p>
        </w:tc>
        <w:tc>
          <w:tcPr>
            <w:tcW w:w="7344" w:type="dxa"/>
            <w:tcBorders>
              <w:top w:val="single" w:sz="6" w:space="0" w:color="auto"/>
              <w:left w:val="single" w:sz="6" w:space="0" w:color="auto"/>
              <w:bottom w:val="single" w:sz="6" w:space="0" w:color="auto"/>
              <w:right w:val="single" w:sz="6" w:space="0" w:color="auto"/>
            </w:tcBorders>
          </w:tcPr>
          <w:p w14:paraId="5CA817BA" w14:textId="77777777" w:rsidR="008A7ECF" w:rsidRPr="008A7ECF" w:rsidRDefault="008A7ECF" w:rsidP="008A7ECF">
            <w:pPr>
              <w:autoSpaceDE w:val="0"/>
              <w:autoSpaceDN w:val="0"/>
              <w:adjustRightInd w:val="0"/>
              <w:spacing w:line="240" w:lineRule="auto"/>
              <w:ind w:left="2472"/>
              <w:rPr>
                <w:rFonts w:eastAsia="Times New Roman"/>
                <w:b/>
                <w:bCs/>
                <w:sz w:val="24"/>
                <w:szCs w:val="24"/>
                <w:lang w:eastAsia="uk-UA"/>
              </w:rPr>
            </w:pPr>
            <w:r w:rsidRPr="008A7ECF">
              <w:rPr>
                <w:rFonts w:eastAsia="Times New Roman"/>
                <w:b/>
                <w:bCs/>
                <w:sz w:val="24"/>
                <w:szCs w:val="24"/>
                <w:lang w:eastAsia="uk-UA"/>
              </w:rPr>
              <w:t>Критерій оцінювання</w:t>
            </w:r>
          </w:p>
        </w:tc>
      </w:tr>
      <w:tr w:rsidR="008A7ECF" w:rsidRPr="008A7ECF" w14:paraId="6787FC13" w14:textId="77777777" w:rsidTr="0004054F">
        <w:trPr>
          <w:jc w:val="center"/>
        </w:trPr>
        <w:tc>
          <w:tcPr>
            <w:tcW w:w="922" w:type="dxa"/>
            <w:tcBorders>
              <w:top w:val="single" w:sz="6" w:space="0" w:color="auto"/>
              <w:left w:val="single" w:sz="6" w:space="0" w:color="auto"/>
              <w:bottom w:val="single" w:sz="6" w:space="0" w:color="auto"/>
              <w:right w:val="single" w:sz="6" w:space="0" w:color="auto"/>
            </w:tcBorders>
            <w:vAlign w:val="center"/>
          </w:tcPr>
          <w:p w14:paraId="0AF03CAB" w14:textId="77777777" w:rsidR="008A7ECF" w:rsidRPr="008A7ECF" w:rsidRDefault="008A7ECF" w:rsidP="008A7ECF">
            <w:pPr>
              <w:autoSpaceDE w:val="0"/>
              <w:autoSpaceDN w:val="0"/>
              <w:adjustRightInd w:val="0"/>
              <w:spacing w:line="240" w:lineRule="auto"/>
              <w:jc w:val="center"/>
              <w:rPr>
                <w:rFonts w:eastAsia="Times New Roman"/>
                <w:bCs/>
                <w:i/>
                <w:iCs/>
                <w:sz w:val="24"/>
                <w:szCs w:val="24"/>
                <w:lang w:val="en-US"/>
              </w:rPr>
            </w:pPr>
            <w:r w:rsidRPr="008A7ECF">
              <w:rPr>
                <w:rFonts w:eastAsia="Times New Roman"/>
                <w:bCs/>
                <w:i/>
                <w:iCs/>
                <w:sz w:val="24"/>
                <w:szCs w:val="24"/>
                <w:lang w:val="en-US"/>
              </w:rPr>
              <w:t>A</w:t>
            </w:r>
          </w:p>
        </w:tc>
        <w:tc>
          <w:tcPr>
            <w:tcW w:w="854" w:type="dxa"/>
            <w:tcBorders>
              <w:top w:val="single" w:sz="6" w:space="0" w:color="auto"/>
              <w:left w:val="single" w:sz="6" w:space="0" w:color="auto"/>
              <w:bottom w:val="single" w:sz="6" w:space="0" w:color="auto"/>
              <w:right w:val="single" w:sz="6" w:space="0" w:color="auto"/>
            </w:tcBorders>
            <w:vAlign w:val="center"/>
          </w:tcPr>
          <w:p w14:paraId="3D541961" w14:textId="77777777" w:rsidR="008A7ECF" w:rsidRPr="008A7ECF" w:rsidRDefault="008A7ECF" w:rsidP="008A7ECF">
            <w:pPr>
              <w:autoSpaceDE w:val="0"/>
              <w:autoSpaceDN w:val="0"/>
              <w:adjustRightInd w:val="0"/>
              <w:spacing w:line="240" w:lineRule="auto"/>
              <w:jc w:val="center"/>
              <w:rPr>
                <w:rFonts w:eastAsia="Times New Roman"/>
                <w:sz w:val="24"/>
                <w:szCs w:val="24"/>
                <w:lang w:val="ru-RU" w:eastAsia="ru-RU"/>
              </w:rPr>
            </w:pPr>
            <w:r w:rsidRPr="008A7ECF">
              <w:rPr>
                <w:rFonts w:eastAsia="Times New Roman"/>
                <w:sz w:val="24"/>
                <w:szCs w:val="24"/>
                <w:lang w:eastAsia="ru-RU"/>
              </w:rPr>
              <w:t>28</w:t>
            </w:r>
          </w:p>
        </w:tc>
        <w:tc>
          <w:tcPr>
            <w:tcW w:w="7344" w:type="dxa"/>
            <w:tcBorders>
              <w:top w:val="single" w:sz="6" w:space="0" w:color="auto"/>
              <w:left w:val="single" w:sz="6" w:space="0" w:color="auto"/>
              <w:bottom w:val="single" w:sz="6" w:space="0" w:color="auto"/>
              <w:right w:val="single" w:sz="6" w:space="0" w:color="auto"/>
            </w:tcBorders>
            <w:vAlign w:val="center"/>
          </w:tcPr>
          <w:p w14:paraId="5E5E6CFD" w14:textId="77777777" w:rsidR="008A7ECF" w:rsidRPr="008A7ECF" w:rsidRDefault="008A7ECF" w:rsidP="008A7ECF">
            <w:pPr>
              <w:autoSpaceDE w:val="0"/>
              <w:autoSpaceDN w:val="0"/>
              <w:adjustRightInd w:val="0"/>
              <w:spacing w:line="245" w:lineRule="exact"/>
              <w:ind w:right="254" w:firstLine="5"/>
              <w:rPr>
                <w:rFonts w:eastAsia="Times New Roman"/>
                <w:sz w:val="24"/>
                <w:szCs w:val="24"/>
                <w:lang w:eastAsia="uk-UA"/>
              </w:rPr>
            </w:pPr>
            <w:r w:rsidRPr="008A7ECF">
              <w:rPr>
                <w:rFonts w:eastAsia="Times New Roman"/>
                <w:sz w:val="24"/>
                <w:szCs w:val="24"/>
                <w:lang w:eastAsia="uk-UA"/>
              </w:rPr>
              <w:t>Відмінна відповідь (не менше</w:t>
            </w:r>
            <w:r w:rsidRPr="008A7ECF">
              <w:rPr>
                <w:rFonts w:eastAsia="Times New Roman"/>
                <w:sz w:val="24"/>
                <w:szCs w:val="24"/>
                <w:lang w:val="ru-RU" w:eastAsia="uk-UA"/>
              </w:rPr>
              <w:t xml:space="preserve"> 95%</w:t>
            </w:r>
            <w:r w:rsidRPr="008A7ECF">
              <w:rPr>
                <w:rFonts w:eastAsia="Times New Roman"/>
                <w:sz w:val="24"/>
                <w:szCs w:val="24"/>
                <w:lang w:eastAsia="uk-UA"/>
              </w:rPr>
              <w:t xml:space="preserve"> інформації), можливі несуттєві заува</w:t>
            </w:r>
            <w:r w:rsidRPr="008A7ECF">
              <w:rPr>
                <w:rFonts w:eastAsia="Times New Roman"/>
                <w:sz w:val="24"/>
                <w:szCs w:val="24"/>
                <w:lang w:eastAsia="uk-UA"/>
              </w:rPr>
              <w:softHyphen/>
              <w:t>ження та неточності</w:t>
            </w:r>
          </w:p>
        </w:tc>
      </w:tr>
      <w:tr w:rsidR="008A7ECF" w:rsidRPr="008A7ECF" w14:paraId="71792170" w14:textId="77777777" w:rsidTr="0004054F">
        <w:trPr>
          <w:jc w:val="center"/>
        </w:trPr>
        <w:tc>
          <w:tcPr>
            <w:tcW w:w="922" w:type="dxa"/>
            <w:tcBorders>
              <w:top w:val="single" w:sz="6" w:space="0" w:color="auto"/>
              <w:left w:val="single" w:sz="6" w:space="0" w:color="auto"/>
              <w:bottom w:val="single" w:sz="6" w:space="0" w:color="auto"/>
              <w:right w:val="single" w:sz="6" w:space="0" w:color="auto"/>
            </w:tcBorders>
            <w:vAlign w:val="center"/>
          </w:tcPr>
          <w:p w14:paraId="66DE60C2" w14:textId="77777777" w:rsidR="008A7ECF" w:rsidRPr="008A7ECF" w:rsidRDefault="008A7ECF" w:rsidP="008A7ECF">
            <w:pPr>
              <w:autoSpaceDE w:val="0"/>
              <w:autoSpaceDN w:val="0"/>
              <w:adjustRightInd w:val="0"/>
              <w:spacing w:line="240" w:lineRule="auto"/>
              <w:jc w:val="center"/>
              <w:rPr>
                <w:rFonts w:eastAsia="Times New Roman"/>
                <w:bCs/>
                <w:i/>
                <w:iCs/>
                <w:sz w:val="24"/>
                <w:szCs w:val="24"/>
                <w:lang w:val="en-US"/>
              </w:rPr>
            </w:pPr>
            <w:r w:rsidRPr="008A7ECF">
              <w:rPr>
                <w:rFonts w:eastAsia="Times New Roman"/>
                <w:bCs/>
                <w:i/>
                <w:iCs/>
                <w:sz w:val="24"/>
                <w:szCs w:val="24"/>
                <w:lang w:val="en-US"/>
              </w:rPr>
              <w:t>B</w:t>
            </w:r>
          </w:p>
        </w:tc>
        <w:tc>
          <w:tcPr>
            <w:tcW w:w="854" w:type="dxa"/>
            <w:tcBorders>
              <w:top w:val="single" w:sz="6" w:space="0" w:color="auto"/>
              <w:left w:val="single" w:sz="6" w:space="0" w:color="auto"/>
              <w:bottom w:val="single" w:sz="6" w:space="0" w:color="auto"/>
              <w:right w:val="single" w:sz="6" w:space="0" w:color="auto"/>
            </w:tcBorders>
            <w:vAlign w:val="center"/>
          </w:tcPr>
          <w:p w14:paraId="7C32D5FA" w14:textId="77777777" w:rsidR="008A7ECF" w:rsidRPr="008A7ECF" w:rsidRDefault="008A7ECF" w:rsidP="008A7ECF">
            <w:pPr>
              <w:autoSpaceDE w:val="0"/>
              <w:autoSpaceDN w:val="0"/>
              <w:adjustRightInd w:val="0"/>
              <w:spacing w:line="240" w:lineRule="auto"/>
              <w:jc w:val="center"/>
              <w:rPr>
                <w:rFonts w:eastAsia="Times New Roman"/>
                <w:sz w:val="24"/>
                <w:szCs w:val="24"/>
                <w:lang w:eastAsia="ru-RU"/>
              </w:rPr>
            </w:pPr>
            <w:r w:rsidRPr="008A7ECF">
              <w:rPr>
                <w:rFonts w:eastAsia="Times New Roman"/>
                <w:sz w:val="24"/>
                <w:szCs w:val="24"/>
                <w:lang w:eastAsia="ru-RU"/>
              </w:rPr>
              <w:t>25.2</w:t>
            </w:r>
          </w:p>
        </w:tc>
        <w:tc>
          <w:tcPr>
            <w:tcW w:w="7344" w:type="dxa"/>
            <w:tcBorders>
              <w:top w:val="single" w:sz="6" w:space="0" w:color="auto"/>
              <w:left w:val="single" w:sz="6" w:space="0" w:color="auto"/>
              <w:bottom w:val="single" w:sz="6" w:space="0" w:color="auto"/>
              <w:right w:val="single" w:sz="6" w:space="0" w:color="auto"/>
            </w:tcBorders>
            <w:vAlign w:val="center"/>
          </w:tcPr>
          <w:p w14:paraId="4547E06A" w14:textId="77777777" w:rsidR="008A7ECF" w:rsidRPr="008A7ECF" w:rsidRDefault="008A7ECF" w:rsidP="008A7ECF">
            <w:pPr>
              <w:autoSpaceDE w:val="0"/>
              <w:autoSpaceDN w:val="0"/>
              <w:adjustRightInd w:val="0"/>
              <w:spacing w:line="250" w:lineRule="exact"/>
              <w:ind w:right="250" w:firstLine="5"/>
              <w:rPr>
                <w:rFonts w:eastAsia="Times New Roman"/>
                <w:sz w:val="24"/>
                <w:szCs w:val="24"/>
                <w:lang w:eastAsia="uk-UA"/>
              </w:rPr>
            </w:pPr>
            <w:r w:rsidRPr="008A7ECF">
              <w:rPr>
                <w:rFonts w:eastAsia="Times New Roman"/>
                <w:sz w:val="24"/>
                <w:szCs w:val="24"/>
                <w:lang w:eastAsia="uk-UA"/>
              </w:rPr>
              <w:t>Дуже добра відповідь (не менше</w:t>
            </w:r>
            <w:r w:rsidRPr="008A7ECF">
              <w:rPr>
                <w:rFonts w:eastAsia="Times New Roman"/>
                <w:sz w:val="24"/>
                <w:szCs w:val="24"/>
                <w:lang w:val="ru-RU" w:eastAsia="uk-UA"/>
              </w:rPr>
              <w:t xml:space="preserve"> 85%</w:t>
            </w:r>
            <w:r w:rsidRPr="008A7ECF">
              <w:rPr>
                <w:rFonts w:eastAsia="Times New Roman"/>
                <w:sz w:val="24"/>
                <w:szCs w:val="24"/>
                <w:lang w:eastAsia="uk-UA"/>
              </w:rPr>
              <w:t xml:space="preserve"> інформації), помилок немає, відпо</w:t>
            </w:r>
            <w:r w:rsidRPr="008A7ECF">
              <w:rPr>
                <w:rFonts w:eastAsia="Times New Roman"/>
                <w:sz w:val="24"/>
                <w:szCs w:val="24"/>
                <w:lang w:eastAsia="uk-UA"/>
              </w:rPr>
              <w:softHyphen/>
              <w:t>відь на переважну більшість питань, творче мислення</w:t>
            </w:r>
          </w:p>
        </w:tc>
      </w:tr>
      <w:tr w:rsidR="008A7ECF" w:rsidRPr="008A7ECF" w14:paraId="2D824B3C" w14:textId="77777777" w:rsidTr="0004054F">
        <w:trPr>
          <w:jc w:val="center"/>
        </w:trPr>
        <w:tc>
          <w:tcPr>
            <w:tcW w:w="922" w:type="dxa"/>
            <w:tcBorders>
              <w:top w:val="single" w:sz="6" w:space="0" w:color="auto"/>
              <w:left w:val="single" w:sz="6" w:space="0" w:color="auto"/>
              <w:bottom w:val="single" w:sz="6" w:space="0" w:color="auto"/>
              <w:right w:val="single" w:sz="6" w:space="0" w:color="auto"/>
            </w:tcBorders>
            <w:vAlign w:val="center"/>
          </w:tcPr>
          <w:p w14:paraId="4F04CB36" w14:textId="77777777" w:rsidR="008A7ECF" w:rsidRPr="008A7ECF" w:rsidRDefault="008A7ECF" w:rsidP="008A7ECF">
            <w:pPr>
              <w:autoSpaceDE w:val="0"/>
              <w:autoSpaceDN w:val="0"/>
              <w:adjustRightInd w:val="0"/>
              <w:spacing w:line="240" w:lineRule="auto"/>
              <w:jc w:val="center"/>
              <w:rPr>
                <w:rFonts w:eastAsia="Times New Roman"/>
                <w:bCs/>
                <w:i/>
                <w:iCs/>
                <w:sz w:val="24"/>
                <w:szCs w:val="24"/>
                <w:lang w:val="en-US"/>
              </w:rPr>
            </w:pPr>
            <w:r w:rsidRPr="008A7ECF">
              <w:rPr>
                <w:rFonts w:eastAsia="Times New Roman"/>
                <w:bCs/>
                <w:i/>
                <w:iCs/>
                <w:sz w:val="24"/>
                <w:szCs w:val="24"/>
                <w:lang w:val="en-US"/>
              </w:rPr>
              <w:t>C</w:t>
            </w:r>
          </w:p>
        </w:tc>
        <w:tc>
          <w:tcPr>
            <w:tcW w:w="854" w:type="dxa"/>
            <w:tcBorders>
              <w:top w:val="single" w:sz="6" w:space="0" w:color="auto"/>
              <w:left w:val="single" w:sz="6" w:space="0" w:color="auto"/>
              <w:bottom w:val="single" w:sz="6" w:space="0" w:color="auto"/>
              <w:right w:val="single" w:sz="6" w:space="0" w:color="auto"/>
            </w:tcBorders>
            <w:vAlign w:val="center"/>
          </w:tcPr>
          <w:p w14:paraId="05F4A479" w14:textId="77777777" w:rsidR="008A7ECF" w:rsidRPr="008A7ECF" w:rsidRDefault="008A7ECF" w:rsidP="008A7ECF">
            <w:pPr>
              <w:autoSpaceDE w:val="0"/>
              <w:autoSpaceDN w:val="0"/>
              <w:adjustRightInd w:val="0"/>
              <w:spacing w:line="240" w:lineRule="auto"/>
              <w:jc w:val="center"/>
              <w:rPr>
                <w:rFonts w:eastAsia="Times New Roman"/>
                <w:sz w:val="24"/>
                <w:szCs w:val="24"/>
                <w:lang w:eastAsia="ru-RU"/>
              </w:rPr>
            </w:pPr>
            <w:r w:rsidRPr="008A7ECF">
              <w:rPr>
                <w:rFonts w:eastAsia="Times New Roman"/>
                <w:sz w:val="24"/>
                <w:szCs w:val="24"/>
                <w:lang w:eastAsia="ru-RU"/>
              </w:rPr>
              <w:t>22.4</w:t>
            </w:r>
          </w:p>
        </w:tc>
        <w:tc>
          <w:tcPr>
            <w:tcW w:w="7344" w:type="dxa"/>
            <w:tcBorders>
              <w:top w:val="single" w:sz="6" w:space="0" w:color="auto"/>
              <w:left w:val="single" w:sz="6" w:space="0" w:color="auto"/>
              <w:bottom w:val="single" w:sz="6" w:space="0" w:color="auto"/>
              <w:right w:val="single" w:sz="6" w:space="0" w:color="auto"/>
            </w:tcBorders>
            <w:vAlign w:val="center"/>
          </w:tcPr>
          <w:p w14:paraId="15565EDF" w14:textId="77777777" w:rsidR="008A7ECF" w:rsidRPr="008A7ECF" w:rsidRDefault="008A7ECF" w:rsidP="008A7ECF">
            <w:pPr>
              <w:autoSpaceDE w:val="0"/>
              <w:autoSpaceDN w:val="0"/>
              <w:adjustRightInd w:val="0"/>
              <w:spacing w:line="245" w:lineRule="exact"/>
              <w:ind w:right="192" w:firstLine="5"/>
              <w:rPr>
                <w:rFonts w:eastAsia="Times New Roman"/>
                <w:sz w:val="24"/>
                <w:szCs w:val="24"/>
                <w:lang w:eastAsia="uk-UA"/>
              </w:rPr>
            </w:pPr>
            <w:r w:rsidRPr="008A7ECF">
              <w:rPr>
                <w:rFonts w:eastAsia="Times New Roman"/>
                <w:sz w:val="24"/>
                <w:szCs w:val="24"/>
                <w:lang w:eastAsia="uk-UA"/>
              </w:rPr>
              <w:t>Добра відповідь (не менше</w:t>
            </w:r>
            <w:r w:rsidRPr="008A7ECF">
              <w:rPr>
                <w:rFonts w:eastAsia="Times New Roman"/>
                <w:sz w:val="24"/>
                <w:szCs w:val="24"/>
                <w:lang w:val="ru-RU" w:eastAsia="uk-UA"/>
              </w:rPr>
              <w:t xml:space="preserve"> 75%</w:t>
            </w:r>
            <w:r w:rsidRPr="008A7ECF">
              <w:rPr>
                <w:rFonts w:eastAsia="Times New Roman"/>
                <w:sz w:val="24"/>
                <w:szCs w:val="24"/>
                <w:lang w:eastAsia="uk-UA"/>
              </w:rPr>
              <w:t xml:space="preserve"> інформації), помилок немає, відповідь на більшість питань, окремі недоліки</w:t>
            </w:r>
          </w:p>
        </w:tc>
      </w:tr>
      <w:tr w:rsidR="008A7ECF" w:rsidRPr="008A7ECF" w14:paraId="0BEB1AD5" w14:textId="77777777" w:rsidTr="0004054F">
        <w:trPr>
          <w:jc w:val="center"/>
        </w:trPr>
        <w:tc>
          <w:tcPr>
            <w:tcW w:w="922" w:type="dxa"/>
            <w:tcBorders>
              <w:top w:val="single" w:sz="6" w:space="0" w:color="auto"/>
              <w:left w:val="single" w:sz="6" w:space="0" w:color="auto"/>
              <w:bottom w:val="single" w:sz="6" w:space="0" w:color="auto"/>
              <w:right w:val="single" w:sz="6" w:space="0" w:color="auto"/>
            </w:tcBorders>
            <w:vAlign w:val="center"/>
          </w:tcPr>
          <w:p w14:paraId="7A8CF570" w14:textId="77777777" w:rsidR="008A7ECF" w:rsidRPr="008A7ECF" w:rsidRDefault="008A7ECF" w:rsidP="008A7ECF">
            <w:pPr>
              <w:autoSpaceDE w:val="0"/>
              <w:autoSpaceDN w:val="0"/>
              <w:adjustRightInd w:val="0"/>
              <w:spacing w:line="240" w:lineRule="auto"/>
              <w:jc w:val="center"/>
              <w:rPr>
                <w:rFonts w:eastAsia="Times New Roman"/>
                <w:bCs/>
                <w:i/>
                <w:iCs/>
                <w:sz w:val="24"/>
                <w:szCs w:val="24"/>
                <w:lang w:val="en-US"/>
              </w:rPr>
            </w:pPr>
            <w:r w:rsidRPr="008A7ECF">
              <w:rPr>
                <w:rFonts w:eastAsia="Times New Roman"/>
                <w:bCs/>
                <w:i/>
                <w:iCs/>
                <w:sz w:val="24"/>
                <w:szCs w:val="24"/>
                <w:lang w:val="en-US"/>
              </w:rPr>
              <w:t>D</w:t>
            </w:r>
          </w:p>
        </w:tc>
        <w:tc>
          <w:tcPr>
            <w:tcW w:w="854" w:type="dxa"/>
            <w:tcBorders>
              <w:top w:val="single" w:sz="6" w:space="0" w:color="auto"/>
              <w:left w:val="single" w:sz="6" w:space="0" w:color="auto"/>
              <w:bottom w:val="single" w:sz="6" w:space="0" w:color="auto"/>
              <w:right w:val="single" w:sz="6" w:space="0" w:color="auto"/>
            </w:tcBorders>
            <w:vAlign w:val="center"/>
          </w:tcPr>
          <w:p w14:paraId="0CB0D62E" w14:textId="77777777" w:rsidR="008A7ECF" w:rsidRPr="008A7ECF" w:rsidRDefault="008A7ECF" w:rsidP="008A7ECF">
            <w:pPr>
              <w:autoSpaceDE w:val="0"/>
              <w:autoSpaceDN w:val="0"/>
              <w:adjustRightInd w:val="0"/>
              <w:spacing w:line="240" w:lineRule="auto"/>
              <w:jc w:val="center"/>
              <w:rPr>
                <w:rFonts w:eastAsia="Times New Roman"/>
                <w:sz w:val="24"/>
                <w:szCs w:val="24"/>
                <w:lang w:eastAsia="ru-RU"/>
              </w:rPr>
            </w:pPr>
            <w:r w:rsidRPr="008A7ECF">
              <w:rPr>
                <w:rFonts w:eastAsia="Times New Roman"/>
                <w:sz w:val="24"/>
                <w:szCs w:val="24"/>
                <w:lang w:eastAsia="ru-RU"/>
              </w:rPr>
              <w:t>19.6</w:t>
            </w:r>
          </w:p>
        </w:tc>
        <w:tc>
          <w:tcPr>
            <w:tcW w:w="7344" w:type="dxa"/>
            <w:tcBorders>
              <w:top w:val="single" w:sz="6" w:space="0" w:color="auto"/>
              <w:left w:val="single" w:sz="6" w:space="0" w:color="auto"/>
              <w:bottom w:val="single" w:sz="6" w:space="0" w:color="auto"/>
              <w:right w:val="single" w:sz="6" w:space="0" w:color="auto"/>
            </w:tcBorders>
            <w:vAlign w:val="center"/>
          </w:tcPr>
          <w:p w14:paraId="77156C5D" w14:textId="77777777" w:rsidR="008A7ECF" w:rsidRPr="008A7ECF" w:rsidRDefault="008A7ECF" w:rsidP="008A7ECF">
            <w:pPr>
              <w:autoSpaceDE w:val="0"/>
              <w:autoSpaceDN w:val="0"/>
              <w:adjustRightInd w:val="0"/>
              <w:spacing w:line="254" w:lineRule="exact"/>
              <w:ind w:right="370" w:firstLine="5"/>
              <w:rPr>
                <w:rFonts w:eastAsia="Times New Roman"/>
                <w:sz w:val="24"/>
                <w:szCs w:val="24"/>
                <w:lang w:eastAsia="uk-UA"/>
              </w:rPr>
            </w:pPr>
            <w:r w:rsidRPr="008A7ECF">
              <w:rPr>
                <w:rFonts w:eastAsia="Times New Roman"/>
                <w:sz w:val="24"/>
                <w:szCs w:val="24"/>
                <w:lang w:eastAsia="uk-UA"/>
              </w:rPr>
              <w:t>Достатня відповідь (не менше</w:t>
            </w:r>
            <w:r w:rsidRPr="008A7ECF">
              <w:rPr>
                <w:rFonts w:eastAsia="Times New Roman"/>
                <w:sz w:val="24"/>
                <w:szCs w:val="24"/>
                <w:lang w:val="ru-RU" w:eastAsia="uk-UA"/>
              </w:rPr>
              <w:t xml:space="preserve"> 60%</w:t>
            </w:r>
            <w:r w:rsidRPr="008A7ECF">
              <w:rPr>
                <w:rFonts w:eastAsia="Times New Roman"/>
                <w:sz w:val="24"/>
                <w:szCs w:val="24"/>
                <w:lang w:eastAsia="uk-UA"/>
              </w:rPr>
              <w:t xml:space="preserve"> інформації) є зауваження, відповідь тільки на частину питань</w:t>
            </w:r>
          </w:p>
        </w:tc>
      </w:tr>
      <w:tr w:rsidR="008A7ECF" w:rsidRPr="008A7ECF" w14:paraId="48DDFC3B" w14:textId="77777777" w:rsidTr="0004054F">
        <w:trPr>
          <w:jc w:val="center"/>
        </w:trPr>
        <w:tc>
          <w:tcPr>
            <w:tcW w:w="922" w:type="dxa"/>
            <w:tcBorders>
              <w:top w:val="single" w:sz="6" w:space="0" w:color="auto"/>
              <w:left w:val="single" w:sz="6" w:space="0" w:color="auto"/>
              <w:bottom w:val="single" w:sz="6" w:space="0" w:color="auto"/>
              <w:right w:val="single" w:sz="6" w:space="0" w:color="auto"/>
            </w:tcBorders>
            <w:vAlign w:val="center"/>
          </w:tcPr>
          <w:p w14:paraId="55711859" w14:textId="77777777" w:rsidR="008A7ECF" w:rsidRPr="008A7ECF" w:rsidRDefault="008A7ECF" w:rsidP="008A7ECF">
            <w:pPr>
              <w:autoSpaceDE w:val="0"/>
              <w:autoSpaceDN w:val="0"/>
              <w:adjustRightInd w:val="0"/>
              <w:spacing w:line="240" w:lineRule="auto"/>
              <w:jc w:val="center"/>
              <w:rPr>
                <w:rFonts w:eastAsia="Times New Roman"/>
                <w:bCs/>
                <w:i/>
                <w:iCs/>
                <w:sz w:val="24"/>
                <w:szCs w:val="24"/>
                <w:lang w:val="en-US"/>
              </w:rPr>
            </w:pPr>
            <w:r w:rsidRPr="008A7ECF">
              <w:rPr>
                <w:rFonts w:eastAsia="Times New Roman"/>
                <w:bCs/>
                <w:i/>
                <w:iCs/>
                <w:sz w:val="24"/>
                <w:szCs w:val="24"/>
                <w:lang w:val="en-US"/>
              </w:rPr>
              <w:t>E</w:t>
            </w:r>
          </w:p>
        </w:tc>
        <w:tc>
          <w:tcPr>
            <w:tcW w:w="854" w:type="dxa"/>
            <w:tcBorders>
              <w:top w:val="single" w:sz="6" w:space="0" w:color="auto"/>
              <w:left w:val="single" w:sz="6" w:space="0" w:color="auto"/>
              <w:bottom w:val="single" w:sz="6" w:space="0" w:color="auto"/>
              <w:right w:val="single" w:sz="6" w:space="0" w:color="auto"/>
            </w:tcBorders>
            <w:vAlign w:val="center"/>
          </w:tcPr>
          <w:p w14:paraId="6EBFE64C" w14:textId="77777777" w:rsidR="008A7ECF" w:rsidRPr="008A7ECF" w:rsidRDefault="008A7ECF" w:rsidP="008A7ECF">
            <w:pPr>
              <w:autoSpaceDE w:val="0"/>
              <w:autoSpaceDN w:val="0"/>
              <w:adjustRightInd w:val="0"/>
              <w:spacing w:line="240" w:lineRule="auto"/>
              <w:jc w:val="center"/>
              <w:rPr>
                <w:rFonts w:eastAsia="Times New Roman"/>
                <w:sz w:val="24"/>
                <w:szCs w:val="24"/>
                <w:lang w:eastAsia="ru-RU"/>
              </w:rPr>
            </w:pPr>
            <w:r w:rsidRPr="008A7ECF">
              <w:rPr>
                <w:rFonts w:eastAsia="Times New Roman"/>
                <w:sz w:val="24"/>
                <w:szCs w:val="24"/>
                <w:lang w:eastAsia="ru-RU"/>
              </w:rPr>
              <w:t>16,8</w:t>
            </w:r>
          </w:p>
        </w:tc>
        <w:tc>
          <w:tcPr>
            <w:tcW w:w="7344" w:type="dxa"/>
            <w:tcBorders>
              <w:top w:val="single" w:sz="6" w:space="0" w:color="auto"/>
              <w:left w:val="single" w:sz="6" w:space="0" w:color="auto"/>
              <w:bottom w:val="single" w:sz="6" w:space="0" w:color="auto"/>
              <w:right w:val="single" w:sz="6" w:space="0" w:color="auto"/>
            </w:tcBorders>
            <w:vAlign w:val="center"/>
          </w:tcPr>
          <w:p w14:paraId="52F2D4E3" w14:textId="77777777" w:rsidR="008A7ECF" w:rsidRPr="008A7ECF" w:rsidRDefault="008A7ECF" w:rsidP="008A7ECF">
            <w:pPr>
              <w:autoSpaceDE w:val="0"/>
              <w:autoSpaceDN w:val="0"/>
              <w:adjustRightInd w:val="0"/>
              <w:spacing w:line="245" w:lineRule="exact"/>
              <w:ind w:right="158" w:firstLine="5"/>
              <w:rPr>
                <w:rFonts w:eastAsia="Times New Roman"/>
                <w:sz w:val="24"/>
                <w:szCs w:val="24"/>
                <w:lang w:eastAsia="uk-UA"/>
              </w:rPr>
            </w:pPr>
            <w:r w:rsidRPr="008A7ECF">
              <w:rPr>
                <w:rFonts w:eastAsia="Times New Roman"/>
                <w:sz w:val="24"/>
                <w:szCs w:val="24"/>
                <w:lang w:eastAsia="uk-UA"/>
              </w:rPr>
              <w:t>Задовільна відповідь (не менше</w:t>
            </w:r>
            <w:r w:rsidRPr="008A7ECF">
              <w:rPr>
                <w:rFonts w:eastAsia="Times New Roman"/>
                <w:sz w:val="24"/>
                <w:szCs w:val="24"/>
                <w:lang w:val="ru-RU" w:eastAsia="uk-UA"/>
              </w:rPr>
              <w:t xml:space="preserve"> 60%</w:t>
            </w:r>
            <w:r w:rsidRPr="008A7ECF">
              <w:rPr>
                <w:rFonts w:eastAsia="Times New Roman"/>
                <w:sz w:val="24"/>
                <w:szCs w:val="24"/>
                <w:lang w:eastAsia="uk-UA"/>
              </w:rPr>
              <w:t xml:space="preserve"> інформації), суттєві помилки, відпо</w:t>
            </w:r>
            <w:r w:rsidRPr="008A7ECF">
              <w:rPr>
                <w:rFonts w:eastAsia="Times New Roman"/>
                <w:sz w:val="24"/>
                <w:szCs w:val="24"/>
                <w:lang w:eastAsia="uk-UA"/>
              </w:rPr>
              <w:softHyphen/>
              <w:t>відь на поодинокі питання, не може пояснити результати</w:t>
            </w:r>
          </w:p>
        </w:tc>
      </w:tr>
      <w:tr w:rsidR="008A7ECF" w:rsidRPr="008A7ECF" w14:paraId="19AA880D" w14:textId="77777777" w:rsidTr="0004054F">
        <w:trPr>
          <w:jc w:val="center"/>
        </w:trPr>
        <w:tc>
          <w:tcPr>
            <w:tcW w:w="922" w:type="dxa"/>
            <w:tcBorders>
              <w:top w:val="single" w:sz="6" w:space="0" w:color="auto"/>
              <w:left w:val="single" w:sz="6" w:space="0" w:color="auto"/>
              <w:bottom w:val="single" w:sz="6" w:space="0" w:color="auto"/>
              <w:right w:val="single" w:sz="6" w:space="0" w:color="auto"/>
            </w:tcBorders>
          </w:tcPr>
          <w:p w14:paraId="07222F44" w14:textId="77777777" w:rsidR="008A7ECF" w:rsidRPr="008A7ECF" w:rsidRDefault="008A7ECF" w:rsidP="008A7ECF">
            <w:pPr>
              <w:autoSpaceDE w:val="0"/>
              <w:autoSpaceDN w:val="0"/>
              <w:adjustRightInd w:val="0"/>
              <w:spacing w:line="240" w:lineRule="auto"/>
              <w:jc w:val="center"/>
              <w:rPr>
                <w:rFonts w:eastAsia="Times New Roman"/>
                <w:bCs/>
                <w:i/>
                <w:iCs/>
                <w:sz w:val="24"/>
                <w:szCs w:val="24"/>
                <w:lang w:val="en-US"/>
              </w:rPr>
            </w:pPr>
            <w:proofErr w:type="spellStart"/>
            <w:r w:rsidRPr="008A7ECF">
              <w:rPr>
                <w:rFonts w:eastAsia="Times New Roman"/>
                <w:bCs/>
                <w:i/>
                <w:iCs/>
                <w:sz w:val="24"/>
                <w:szCs w:val="24"/>
                <w:lang w:val="en-US"/>
              </w:rPr>
              <w:t>Fx</w:t>
            </w:r>
            <w:proofErr w:type="spellEnd"/>
          </w:p>
        </w:tc>
        <w:tc>
          <w:tcPr>
            <w:tcW w:w="854" w:type="dxa"/>
            <w:tcBorders>
              <w:top w:val="single" w:sz="6" w:space="0" w:color="auto"/>
              <w:left w:val="single" w:sz="6" w:space="0" w:color="auto"/>
              <w:bottom w:val="single" w:sz="6" w:space="0" w:color="auto"/>
              <w:right w:val="single" w:sz="6" w:space="0" w:color="auto"/>
            </w:tcBorders>
          </w:tcPr>
          <w:p w14:paraId="457BF049" w14:textId="77777777" w:rsidR="008A7ECF" w:rsidRPr="008A7ECF" w:rsidRDefault="008A7ECF" w:rsidP="008A7ECF">
            <w:pPr>
              <w:autoSpaceDE w:val="0"/>
              <w:autoSpaceDN w:val="0"/>
              <w:adjustRightInd w:val="0"/>
              <w:spacing w:line="240" w:lineRule="auto"/>
              <w:jc w:val="center"/>
              <w:rPr>
                <w:rFonts w:eastAsia="Times New Roman"/>
                <w:sz w:val="24"/>
                <w:szCs w:val="24"/>
                <w:lang w:val="ru-RU" w:eastAsia="ru-RU"/>
              </w:rPr>
            </w:pPr>
            <w:r w:rsidRPr="008A7ECF">
              <w:rPr>
                <w:rFonts w:eastAsia="Times New Roman"/>
                <w:sz w:val="24"/>
                <w:szCs w:val="24"/>
                <w:lang w:val="ru-RU" w:eastAsia="ru-RU"/>
              </w:rPr>
              <w:t>0,0</w:t>
            </w:r>
          </w:p>
        </w:tc>
        <w:tc>
          <w:tcPr>
            <w:tcW w:w="7344" w:type="dxa"/>
            <w:tcBorders>
              <w:top w:val="single" w:sz="6" w:space="0" w:color="auto"/>
              <w:left w:val="single" w:sz="6" w:space="0" w:color="auto"/>
              <w:bottom w:val="single" w:sz="6" w:space="0" w:color="auto"/>
              <w:right w:val="single" w:sz="6" w:space="0" w:color="auto"/>
            </w:tcBorders>
          </w:tcPr>
          <w:p w14:paraId="3EBDFD48" w14:textId="77777777" w:rsidR="008A7ECF" w:rsidRPr="008A7ECF" w:rsidRDefault="008A7ECF" w:rsidP="008A7ECF">
            <w:pPr>
              <w:autoSpaceDE w:val="0"/>
              <w:autoSpaceDN w:val="0"/>
              <w:adjustRightInd w:val="0"/>
              <w:spacing w:line="240" w:lineRule="auto"/>
              <w:rPr>
                <w:rFonts w:eastAsia="Times New Roman"/>
                <w:sz w:val="24"/>
                <w:szCs w:val="24"/>
                <w:lang w:eastAsia="uk-UA"/>
              </w:rPr>
            </w:pPr>
            <w:r w:rsidRPr="008A7ECF">
              <w:rPr>
                <w:rFonts w:eastAsia="Times New Roman"/>
                <w:sz w:val="24"/>
                <w:szCs w:val="24"/>
                <w:lang w:eastAsia="uk-UA"/>
              </w:rPr>
              <w:t>Відповідь не вірна або менше</w:t>
            </w:r>
            <w:r w:rsidRPr="008A7ECF">
              <w:rPr>
                <w:rFonts w:eastAsia="Times New Roman"/>
                <w:sz w:val="24"/>
                <w:szCs w:val="24"/>
                <w:lang w:val="ru-RU" w:eastAsia="uk-UA"/>
              </w:rPr>
              <w:t xml:space="preserve"> 60%</w:t>
            </w:r>
            <w:r w:rsidRPr="008A7ECF">
              <w:rPr>
                <w:rFonts w:eastAsia="Times New Roman"/>
                <w:sz w:val="24"/>
                <w:szCs w:val="24"/>
                <w:lang w:eastAsia="uk-UA"/>
              </w:rPr>
              <w:t xml:space="preserve"> інформації, або відсутня</w:t>
            </w:r>
          </w:p>
        </w:tc>
      </w:tr>
    </w:tbl>
    <w:p w14:paraId="3E322CD8" w14:textId="77777777" w:rsidR="008A7ECF" w:rsidRPr="008A7ECF" w:rsidRDefault="008A7ECF" w:rsidP="008A7ECF">
      <w:pPr>
        <w:spacing w:line="240" w:lineRule="auto"/>
        <w:ind w:firstLine="720"/>
        <w:jc w:val="center"/>
        <w:rPr>
          <w:rFonts w:eastAsia="Times New Roman"/>
          <w:b/>
          <w:sz w:val="24"/>
          <w:szCs w:val="24"/>
          <w:lang w:eastAsia="ru-RU"/>
        </w:rPr>
      </w:pPr>
    </w:p>
    <w:p w14:paraId="25EF374F" w14:textId="77777777" w:rsidR="008A7ECF" w:rsidRPr="008A7ECF" w:rsidRDefault="008A7ECF" w:rsidP="008A7ECF">
      <w:pPr>
        <w:spacing w:line="240" w:lineRule="auto"/>
        <w:ind w:firstLine="720"/>
        <w:jc w:val="center"/>
        <w:rPr>
          <w:rFonts w:eastAsia="Times New Roman"/>
          <w:b/>
          <w:sz w:val="24"/>
          <w:szCs w:val="24"/>
          <w:lang w:eastAsia="ru-RU"/>
        </w:rPr>
      </w:pPr>
    </w:p>
    <w:p w14:paraId="65298732" w14:textId="77777777" w:rsidR="008A7ECF" w:rsidRPr="008A7ECF" w:rsidRDefault="008A7ECF" w:rsidP="008A7ECF">
      <w:pPr>
        <w:spacing w:line="240" w:lineRule="auto"/>
        <w:ind w:firstLine="720"/>
        <w:jc w:val="center"/>
        <w:rPr>
          <w:rFonts w:eastAsia="Times New Roman"/>
          <w:b/>
          <w:sz w:val="24"/>
          <w:szCs w:val="24"/>
          <w:lang w:eastAsia="ru-RU"/>
        </w:rPr>
      </w:pPr>
    </w:p>
    <w:p w14:paraId="05347D88" w14:textId="77777777" w:rsidR="008A7ECF" w:rsidRPr="008A7ECF" w:rsidRDefault="008A7ECF" w:rsidP="008A7ECF">
      <w:pPr>
        <w:spacing w:line="240" w:lineRule="auto"/>
        <w:ind w:firstLine="720"/>
        <w:jc w:val="center"/>
        <w:rPr>
          <w:rFonts w:eastAsia="Times New Roman"/>
          <w:b/>
          <w:sz w:val="24"/>
          <w:szCs w:val="24"/>
          <w:lang w:eastAsia="ru-RU"/>
        </w:rPr>
      </w:pPr>
    </w:p>
    <w:p w14:paraId="49C08141" w14:textId="77777777" w:rsidR="008A7ECF" w:rsidRPr="008A7ECF" w:rsidRDefault="008A7ECF" w:rsidP="008A7ECF">
      <w:pPr>
        <w:spacing w:line="240" w:lineRule="auto"/>
        <w:ind w:firstLine="720"/>
        <w:jc w:val="center"/>
        <w:rPr>
          <w:rFonts w:eastAsia="Times New Roman"/>
          <w:b/>
          <w:sz w:val="24"/>
          <w:szCs w:val="24"/>
          <w:lang w:eastAsia="ru-RU"/>
        </w:rPr>
      </w:pPr>
    </w:p>
    <w:p w14:paraId="792B72F3" w14:textId="146EA6A7" w:rsidR="008A7ECF" w:rsidRPr="008A7ECF" w:rsidRDefault="008A7ECF" w:rsidP="008A7ECF">
      <w:pPr>
        <w:spacing w:line="240" w:lineRule="auto"/>
        <w:ind w:firstLine="720"/>
        <w:jc w:val="center"/>
        <w:rPr>
          <w:rFonts w:eastAsia="Times New Roman"/>
          <w:b/>
          <w:sz w:val="24"/>
          <w:szCs w:val="24"/>
          <w:lang w:eastAsia="ru-RU"/>
        </w:rPr>
      </w:pPr>
      <w:r w:rsidRPr="008A7ECF">
        <w:rPr>
          <w:rFonts w:eastAsia="Times New Roman"/>
          <w:b/>
          <w:sz w:val="24"/>
          <w:szCs w:val="24"/>
          <w:lang w:eastAsia="ru-RU"/>
        </w:rPr>
        <w:t>10.8. Розрахунок шкали рейтингу з дисципліни :</w:t>
      </w:r>
    </w:p>
    <w:p w14:paraId="12E5DA67"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 xml:space="preserve">Сума вагових балів контрольних заходів протягом семестру складає: </w:t>
      </w:r>
      <w:proofErr w:type="spellStart"/>
      <w:r w:rsidRPr="008A7ECF">
        <w:rPr>
          <w:rFonts w:eastAsia="Times New Roman"/>
          <w:i/>
          <w:sz w:val="24"/>
          <w:szCs w:val="24"/>
          <w:lang w:eastAsia="ru-RU"/>
        </w:rPr>
        <w:t>Rc</w:t>
      </w:r>
      <w:proofErr w:type="spellEnd"/>
      <w:r w:rsidRPr="008A7ECF">
        <w:rPr>
          <w:rFonts w:eastAsia="Times New Roman"/>
          <w:sz w:val="24"/>
          <w:szCs w:val="24"/>
          <w:lang w:eastAsia="ru-RU"/>
        </w:rPr>
        <w:t xml:space="preserve"> = </w:t>
      </w:r>
      <w:r w:rsidRPr="008A7ECF">
        <w:rPr>
          <w:rFonts w:eastAsia="Times New Roman"/>
          <w:position w:val="-30"/>
          <w:sz w:val="24"/>
          <w:szCs w:val="24"/>
          <w:lang w:eastAsia="ru-RU"/>
        </w:rPr>
        <w:object w:dxaOrig="480" w:dyaOrig="540" w14:anchorId="238DA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7pt" o:ole="">
            <v:imagedata r:id="rId14" o:title=""/>
          </v:shape>
          <o:OLEObject Type="Embed" ProgID="Equation.3" ShapeID="_x0000_i1025" DrawAspect="Content" ObjectID="_1685955764" r:id="rId15"/>
        </w:object>
      </w:r>
    </w:p>
    <w:p w14:paraId="16F85A4B"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 xml:space="preserve">де </w:t>
      </w:r>
      <w:r w:rsidRPr="008A7ECF">
        <w:rPr>
          <w:rFonts w:eastAsia="Times New Roman"/>
          <w:i/>
          <w:sz w:val="24"/>
          <w:szCs w:val="24"/>
          <w:lang w:eastAsia="ru-RU"/>
        </w:rPr>
        <w:t>r</w:t>
      </w:r>
      <w:r w:rsidRPr="008A7ECF">
        <w:rPr>
          <w:rFonts w:eastAsia="Times New Roman"/>
          <w:sz w:val="24"/>
          <w:szCs w:val="24"/>
          <w:lang w:eastAsia="ru-RU"/>
        </w:rPr>
        <w:t xml:space="preserve"> - рейтингові або вагові бали за кожний вид робіт з дисципліни (табл. 10.2-10.7).</w:t>
      </w:r>
    </w:p>
    <w:p w14:paraId="50AC9D8D" w14:textId="77777777" w:rsidR="008A7ECF" w:rsidRPr="008A7ECF" w:rsidRDefault="008A7ECF" w:rsidP="008A7ECF">
      <w:pPr>
        <w:spacing w:line="240" w:lineRule="auto"/>
        <w:ind w:firstLine="720"/>
        <w:jc w:val="both"/>
        <w:rPr>
          <w:rFonts w:eastAsia="Times New Roman"/>
          <w:sz w:val="24"/>
          <w:szCs w:val="24"/>
          <w:lang w:eastAsia="ru-RU"/>
        </w:rPr>
      </w:pPr>
      <w:proofErr w:type="spellStart"/>
      <w:r w:rsidRPr="008A7ECF">
        <w:rPr>
          <w:rFonts w:eastAsia="Times New Roman"/>
          <w:i/>
          <w:sz w:val="24"/>
          <w:szCs w:val="24"/>
          <w:lang w:eastAsia="ru-RU"/>
        </w:rPr>
        <w:t>Rc</w:t>
      </w:r>
      <w:proofErr w:type="spellEnd"/>
      <w:r w:rsidRPr="008A7ECF">
        <w:rPr>
          <w:rFonts w:eastAsia="Times New Roman"/>
          <w:sz w:val="24"/>
          <w:szCs w:val="24"/>
          <w:lang w:eastAsia="ru-RU"/>
        </w:rPr>
        <w:t xml:space="preserve"> = 24лб + 24пр + 12 </w:t>
      </w:r>
      <w:proofErr w:type="spellStart"/>
      <w:r w:rsidRPr="008A7ECF">
        <w:rPr>
          <w:rFonts w:eastAsia="Times New Roman"/>
          <w:sz w:val="24"/>
          <w:szCs w:val="24"/>
          <w:lang w:eastAsia="ru-RU"/>
        </w:rPr>
        <w:t>мкр</w:t>
      </w:r>
      <w:proofErr w:type="spellEnd"/>
      <w:r w:rsidRPr="008A7ECF">
        <w:rPr>
          <w:rFonts w:eastAsia="Times New Roman"/>
          <w:sz w:val="24"/>
          <w:szCs w:val="24"/>
          <w:lang w:eastAsia="ru-RU"/>
        </w:rPr>
        <w:t xml:space="preserve"> = 60 балів.</w:t>
      </w:r>
    </w:p>
    <w:p w14:paraId="09250DCE"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 xml:space="preserve">Екзаменаційна складова </w:t>
      </w:r>
      <w:r w:rsidRPr="008A7ECF">
        <w:rPr>
          <w:rFonts w:eastAsia="Times New Roman"/>
          <w:i/>
          <w:sz w:val="24"/>
          <w:szCs w:val="24"/>
          <w:lang w:eastAsia="ru-RU"/>
        </w:rPr>
        <w:t>R</w:t>
      </w:r>
      <w:r w:rsidRPr="008A7ECF">
        <w:rPr>
          <w:rFonts w:eastAsia="Times New Roman"/>
          <w:i/>
          <w:sz w:val="24"/>
          <w:szCs w:val="24"/>
          <w:vertAlign w:val="subscript"/>
          <w:lang w:eastAsia="ru-RU"/>
        </w:rPr>
        <w:t>E</w:t>
      </w:r>
      <w:r w:rsidRPr="008A7ECF">
        <w:rPr>
          <w:rFonts w:eastAsia="Times New Roman"/>
          <w:sz w:val="24"/>
          <w:szCs w:val="24"/>
          <w:lang w:eastAsia="ru-RU"/>
        </w:rPr>
        <w:t xml:space="preserve"> шкали дорівнює (табл. 10.8): </w:t>
      </w:r>
      <w:r w:rsidRPr="008A7ECF">
        <w:rPr>
          <w:rFonts w:eastAsia="Times New Roman"/>
          <w:i/>
          <w:sz w:val="24"/>
          <w:szCs w:val="24"/>
          <w:lang w:eastAsia="ru-RU"/>
        </w:rPr>
        <w:t>R</w:t>
      </w:r>
      <w:r w:rsidRPr="008A7ECF">
        <w:rPr>
          <w:rFonts w:eastAsia="Times New Roman"/>
          <w:i/>
          <w:sz w:val="24"/>
          <w:szCs w:val="24"/>
          <w:vertAlign w:val="subscript"/>
          <w:lang w:eastAsia="ru-RU"/>
        </w:rPr>
        <w:t>E</w:t>
      </w:r>
      <w:r w:rsidRPr="008A7ECF">
        <w:rPr>
          <w:rFonts w:eastAsia="Times New Roman"/>
          <w:sz w:val="24"/>
          <w:szCs w:val="24"/>
          <w:lang w:eastAsia="ru-RU"/>
        </w:rPr>
        <w:t xml:space="preserve"> = 60 балів.</w:t>
      </w:r>
    </w:p>
    <w:p w14:paraId="6D8F5AAB"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 xml:space="preserve">Таким чином, рейтингова шкала з дисципліни складає </w:t>
      </w:r>
      <w:r w:rsidRPr="008A7ECF">
        <w:rPr>
          <w:rFonts w:eastAsia="Times New Roman"/>
          <w:i/>
          <w:sz w:val="24"/>
          <w:szCs w:val="24"/>
          <w:lang w:eastAsia="ru-RU"/>
        </w:rPr>
        <w:t>R</w:t>
      </w:r>
      <w:r w:rsidRPr="008A7ECF">
        <w:rPr>
          <w:rFonts w:eastAsia="Times New Roman"/>
          <w:i/>
          <w:sz w:val="24"/>
          <w:szCs w:val="24"/>
          <w:vertAlign w:val="subscript"/>
          <w:lang w:eastAsia="ru-RU"/>
        </w:rPr>
        <w:t>D</w:t>
      </w:r>
      <w:r w:rsidRPr="008A7ECF">
        <w:rPr>
          <w:rFonts w:eastAsia="Times New Roman"/>
          <w:sz w:val="24"/>
          <w:szCs w:val="24"/>
          <w:lang w:eastAsia="ru-RU"/>
        </w:rPr>
        <w:t xml:space="preserve"> = </w:t>
      </w:r>
      <w:proofErr w:type="spellStart"/>
      <w:r w:rsidRPr="008A7ECF">
        <w:rPr>
          <w:rFonts w:eastAsia="Times New Roman"/>
          <w:i/>
          <w:sz w:val="24"/>
          <w:szCs w:val="24"/>
          <w:lang w:eastAsia="ru-RU"/>
        </w:rPr>
        <w:t>Rc</w:t>
      </w:r>
      <w:proofErr w:type="spellEnd"/>
      <w:r w:rsidRPr="008A7ECF">
        <w:rPr>
          <w:rFonts w:eastAsia="Times New Roman"/>
          <w:sz w:val="24"/>
          <w:szCs w:val="24"/>
          <w:lang w:eastAsia="ru-RU"/>
        </w:rPr>
        <w:t xml:space="preserve"> + </w:t>
      </w:r>
      <w:r w:rsidRPr="008A7ECF">
        <w:rPr>
          <w:rFonts w:eastAsia="Times New Roman"/>
          <w:i/>
          <w:sz w:val="24"/>
          <w:szCs w:val="24"/>
          <w:lang w:eastAsia="ru-RU"/>
        </w:rPr>
        <w:t>R</w:t>
      </w:r>
      <w:r w:rsidRPr="008A7ECF">
        <w:rPr>
          <w:rFonts w:eastAsia="Times New Roman"/>
          <w:i/>
          <w:sz w:val="24"/>
          <w:szCs w:val="24"/>
          <w:vertAlign w:val="subscript"/>
          <w:lang w:eastAsia="ru-RU"/>
        </w:rPr>
        <w:t>E</w:t>
      </w:r>
      <w:r w:rsidRPr="008A7ECF">
        <w:rPr>
          <w:rFonts w:eastAsia="Times New Roman"/>
          <w:sz w:val="24"/>
          <w:szCs w:val="24"/>
          <w:lang w:eastAsia="ru-RU"/>
        </w:rPr>
        <w:t xml:space="preserve"> = 50 + 50= 100 балів.</w:t>
      </w:r>
    </w:p>
    <w:p w14:paraId="2F965339" w14:textId="77777777" w:rsidR="008A7ECF" w:rsidRPr="008A7ECF" w:rsidRDefault="008A7ECF" w:rsidP="008A7ECF">
      <w:pPr>
        <w:spacing w:line="240" w:lineRule="auto"/>
        <w:ind w:firstLine="720"/>
        <w:jc w:val="right"/>
        <w:rPr>
          <w:rFonts w:eastAsia="Times New Roman"/>
          <w:sz w:val="24"/>
          <w:szCs w:val="24"/>
          <w:lang w:eastAsia="ru-RU"/>
        </w:rPr>
      </w:pPr>
      <w:r w:rsidRPr="008A7ECF">
        <w:rPr>
          <w:rFonts w:eastAsia="Times New Roman"/>
          <w:b/>
          <w:sz w:val="24"/>
          <w:szCs w:val="24"/>
          <w:lang w:eastAsia="ru-RU"/>
        </w:rPr>
        <w:t>Рейтингова шкала</w:t>
      </w:r>
      <w:r w:rsidRPr="008A7ECF">
        <w:rPr>
          <w:rFonts w:eastAsia="Times New Roman"/>
          <w:b/>
          <w:sz w:val="24"/>
          <w:szCs w:val="24"/>
          <w:lang w:eastAsia="uk-UA"/>
        </w:rPr>
        <w:tab/>
      </w:r>
      <w:r w:rsidRPr="008A7ECF">
        <w:rPr>
          <w:rFonts w:eastAsia="Times New Roman"/>
          <w:sz w:val="24"/>
          <w:szCs w:val="24"/>
          <w:lang w:eastAsia="uk-UA"/>
        </w:rPr>
        <w:tab/>
      </w:r>
      <w:r w:rsidRPr="008A7ECF">
        <w:rPr>
          <w:rFonts w:eastAsia="Times New Roman"/>
          <w:sz w:val="24"/>
          <w:szCs w:val="24"/>
          <w:lang w:eastAsia="uk-UA"/>
        </w:rPr>
        <w:tab/>
      </w:r>
      <w:r w:rsidRPr="008A7ECF">
        <w:rPr>
          <w:rFonts w:eastAsia="Times New Roman"/>
          <w:sz w:val="24"/>
          <w:szCs w:val="24"/>
          <w:lang w:eastAsia="uk-UA"/>
        </w:rPr>
        <w:tab/>
        <w:t>Таблиця 10.8</w:t>
      </w: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5"/>
        <w:gridCol w:w="3188"/>
        <w:gridCol w:w="3209"/>
      </w:tblGrid>
      <w:tr w:rsidR="008A7ECF" w:rsidRPr="008A7ECF" w14:paraId="03E35218" w14:textId="77777777" w:rsidTr="0004054F">
        <w:tc>
          <w:tcPr>
            <w:tcW w:w="3175" w:type="dxa"/>
          </w:tcPr>
          <w:p w14:paraId="35038A59" w14:textId="77777777" w:rsidR="008A7ECF" w:rsidRPr="008A7ECF" w:rsidRDefault="008A7ECF" w:rsidP="008A7ECF">
            <w:pPr>
              <w:spacing w:line="240" w:lineRule="auto"/>
              <w:rPr>
                <w:rFonts w:eastAsia="Times New Roman"/>
                <w:color w:val="000000"/>
                <w:sz w:val="24"/>
                <w:szCs w:val="24"/>
                <w:lang w:eastAsia="ru-RU"/>
              </w:rPr>
            </w:pPr>
            <w:r w:rsidRPr="008A7ECF">
              <w:rPr>
                <w:rFonts w:eastAsia="Times New Roman"/>
                <w:color w:val="000000"/>
                <w:sz w:val="24"/>
                <w:szCs w:val="24"/>
                <w:lang w:eastAsia="ru-RU"/>
              </w:rPr>
              <w:t>RD = RС + RE</w:t>
            </w:r>
          </w:p>
        </w:tc>
        <w:tc>
          <w:tcPr>
            <w:tcW w:w="3188" w:type="dxa"/>
          </w:tcPr>
          <w:p w14:paraId="63DF4D99" w14:textId="77777777" w:rsidR="008A7ECF" w:rsidRPr="008A7ECF" w:rsidRDefault="008A7ECF" w:rsidP="008A7ECF">
            <w:pPr>
              <w:spacing w:line="240" w:lineRule="auto"/>
              <w:rPr>
                <w:rFonts w:eastAsia="Times New Roman"/>
                <w:color w:val="000000"/>
                <w:sz w:val="24"/>
                <w:szCs w:val="24"/>
                <w:lang w:eastAsia="ru-RU"/>
              </w:rPr>
            </w:pPr>
            <w:r w:rsidRPr="008A7ECF">
              <w:rPr>
                <w:rFonts w:eastAsia="Times New Roman"/>
                <w:color w:val="000000"/>
                <w:sz w:val="24"/>
                <w:szCs w:val="24"/>
                <w:lang w:eastAsia="ru-RU"/>
              </w:rPr>
              <w:t>Оцінка ECTS</w:t>
            </w:r>
          </w:p>
        </w:tc>
        <w:tc>
          <w:tcPr>
            <w:tcW w:w="3209" w:type="dxa"/>
          </w:tcPr>
          <w:p w14:paraId="08B0DB8C" w14:textId="77777777" w:rsidR="008A7ECF" w:rsidRPr="008A7ECF" w:rsidRDefault="008A7ECF" w:rsidP="008A7ECF">
            <w:pPr>
              <w:spacing w:line="240" w:lineRule="auto"/>
              <w:rPr>
                <w:rFonts w:eastAsia="Times New Roman"/>
                <w:color w:val="000000"/>
                <w:sz w:val="24"/>
                <w:szCs w:val="24"/>
                <w:lang w:eastAsia="ru-RU"/>
              </w:rPr>
            </w:pPr>
            <w:r w:rsidRPr="008A7ECF">
              <w:rPr>
                <w:rFonts w:eastAsia="Times New Roman"/>
                <w:color w:val="000000"/>
                <w:sz w:val="24"/>
                <w:szCs w:val="24"/>
                <w:lang w:eastAsia="ru-RU"/>
              </w:rPr>
              <w:t>Традиційна оцінка</w:t>
            </w:r>
          </w:p>
        </w:tc>
      </w:tr>
      <w:tr w:rsidR="008A7ECF" w:rsidRPr="008A7ECF" w14:paraId="4C500532" w14:textId="77777777" w:rsidTr="0004054F">
        <w:tc>
          <w:tcPr>
            <w:tcW w:w="3175" w:type="dxa"/>
          </w:tcPr>
          <w:p w14:paraId="42D11A17" w14:textId="77777777" w:rsidR="008A7ECF" w:rsidRPr="008A7ECF" w:rsidRDefault="008A7ECF" w:rsidP="008A7ECF">
            <w:pPr>
              <w:spacing w:line="240" w:lineRule="auto"/>
              <w:jc w:val="center"/>
              <w:rPr>
                <w:rFonts w:eastAsia="Times New Roman"/>
                <w:color w:val="000000"/>
                <w:sz w:val="24"/>
                <w:szCs w:val="24"/>
                <w:lang w:eastAsia="ru-RU"/>
              </w:rPr>
            </w:pPr>
            <w:r w:rsidRPr="008A7ECF">
              <w:rPr>
                <w:rFonts w:eastAsia="Times New Roman"/>
                <w:color w:val="000000"/>
                <w:sz w:val="24"/>
                <w:szCs w:val="24"/>
                <w:lang w:eastAsia="ru-RU"/>
              </w:rPr>
              <w:t>95-100</w:t>
            </w:r>
          </w:p>
        </w:tc>
        <w:tc>
          <w:tcPr>
            <w:tcW w:w="3188" w:type="dxa"/>
            <w:vAlign w:val="center"/>
          </w:tcPr>
          <w:p w14:paraId="6AE2C71C" w14:textId="77777777" w:rsidR="008A7ECF" w:rsidRPr="008A7ECF" w:rsidRDefault="008A7ECF" w:rsidP="008A7ECF">
            <w:pPr>
              <w:spacing w:line="240" w:lineRule="auto"/>
              <w:jc w:val="center"/>
              <w:rPr>
                <w:rFonts w:eastAsia="Times New Roman"/>
                <w:color w:val="000000"/>
                <w:sz w:val="24"/>
                <w:szCs w:val="24"/>
                <w:lang w:eastAsia="ru-RU"/>
              </w:rPr>
            </w:pPr>
            <w:r w:rsidRPr="008A7ECF">
              <w:rPr>
                <w:rFonts w:eastAsia="Times New Roman"/>
                <w:color w:val="000000"/>
                <w:sz w:val="24"/>
                <w:szCs w:val="24"/>
                <w:lang w:eastAsia="ru-RU"/>
              </w:rPr>
              <w:t>A</w:t>
            </w:r>
          </w:p>
        </w:tc>
        <w:tc>
          <w:tcPr>
            <w:tcW w:w="3209" w:type="dxa"/>
            <w:vAlign w:val="center"/>
          </w:tcPr>
          <w:p w14:paraId="18FD6673" w14:textId="77777777" w:rsidR="008A7ECF" w:rsidRPr="008A7ECF" w:rsidRDefault="008A7ECF" w:rsidP="008A7ECF">
            <w:pPr>
              <w:spacing w:line="240" w:lineRule="auto"/>
              <w:rPr>
                <w:rFonts w:eastAsia="Times New Roman"/>
                <w:color w:val="000000"/>
                <w:sz w:val="24"/>
                <w:szCs w:val="24"/>
                <w:lang w:eastAsia="ru-RU"/>
              </w:rPr>
            </w:pPr>
            <w:r w:rsidRPr="008A7ECF">
              <w:rPr>
                <w:rFonts w:eastAsia="Times New Roman"/>
                <w:color w:val="000000"/>
                <w:sz w:val="24"/>
                <w:szCs w:val="24"/>
                <w:lang w:eastAsia="ru-RU"/>
              </w:rPr>
              <w:t>відмінно</w:t>
            </w:r>
          </w:p>
        </w:tc>
      </w:tr>
      <w:tr w:rsidR="008A7ECF" w:rsidRPr="008A7ECF" w14:paraId="5EEADA56" w14:textId="77777777" w:rsidTr="0004054F">
        <w:tc>
          <w:tcPr>
            <w:tcW w:w="3175" w:type="dxa"/>
          </w:tcPr>
          <w:p w14:paraId="34E42A94" w14:textId="77777777" w:rsidR="008A7ECF" w:rsidRPr="008A7ECF" w:rsidRDefault="008A7ECF" w:rsidP="008A7ECF">
            <w:pPr>
              <w:spacing w:line="240" w:lineRule="auto"/>
              <w:jc w:val="center"/>
              <w:rPr>
                <w:rFonts w:eastAsia="Times New Roman"/>
                <w:color w:val="000000"/>
                <w:sz w:val="24"/>
                <w:szCs w:val="24"/>
                <w:lang w:eastAsia="ru-RU"/>
              </w:rPr>
            </w:pPr>
            <w:r w:rsidRPr="008A7ECF">
              <w:rPr>
                <w:rFonts w:eastAsia="Times New Roman"/>
                <w:color w:val="000000"/>
                <w:sz w:val="24"/>
                <w:szCs w:val="24"/>
                <w:lang w:eastAsia="ru-RU"/>
              </w:rPr>
              <w:t>85-94</w:t>
            </w:r>
          </w:p>
        </w:tc>
        <w:tc>
          <w:tcPr>
            <w:tcW w:w="3188" w:type="dxa"/>
            <w:vAlign w:val="center"/>
          </w:tcPr>
          <w:p w14:paraId="30423A52" w14:textId="77777777" w:rsidR="008A7ECF" w:rsidRPr="008A7ECF" w:rsidRDefault="008A7ECF" w:rsidP="008A7ECF">
            <w:pPr>
              <w:spacing w:line="240" w:lineRule="auto"/>
              <w:jc w:val="center"/>
              <w:rPr>
                <w:rFonts w:eastAsia="Times New Roman"/>
                <w:color w:val="000000"/>
                <w:sz w:val="24"/>
                <w:szCs w:val="24"/>
                <w:lang w:eastAsia="ru-RU"/>
              </w:rPr>
            </w:pPr>
            <w:r w:rsidRPr="008A7ECF">
              <w:rPr>
                <w:rFonts w:eastAsia="Times New Roman"/>
                <w:color w:val="000000"/>
                <w:sz w:val="24"/>
                <w:szCs w:val="24"/>
                <w:lang w:eastAsia="ru-RU"/>
              </w:rPr>
              <w:t>B</w:t>
            </w:r>
          </w:p>
        </w:tc>
        <w:tc>
          <w:tcPr>
            <w:tcW w:w="3209" w:type="dxa"/>
            <w:shd w:val="clear" w:color="auto" w:fill="auto"/>
            <w:vAlign w:val="center"/>
          </w:tcPr>
          <w:p w14:paraId="77C42B5C" w14:textId="77777777" w:rsidR="008A7ECF" w:rsidRPr="008A7ECF" w:rsidRDefault="008A7ECF" w:rsidP="008A7ECF">
            <w:pPr>
              <w:spacing w:line="240" w:lineRule="auto"/>
              <w:rPr>
                <w:rFonts w:eastAsia="Times New Roman"/>
                <w:color w:val="000000"/>
                <w:sz w:val="24"/>
                <w:szCs w:val="24"/>
                <w:lang w:eastAsia="ru-RU"/>
              </w:rPr>
            </w:pPr>
            <w:r w:rsidRPr="008A7ECF">
              <w:rPr>
                <w:rFonts w:eastAsia="Times New Roman"/>
                <w:color w:val="000000"/>
                <w:sz w:val="24"/>
                <w:szCs w:val="24"/>
                <w:lang w:eastAsia="ru-RU"/>
              </w:rPr>
              <w:t>дуже добре</w:t>
            </w:r>
          </w:p>
          <w:p w14:paraId="3BC064E1" w14:textId="77777777" w:rsidR="008A7ECF" w:rsidRPr="008A7ECF" w:rsidRDefault="008A7ECF" w:rsidP="008A7ECF">
            <w:pPr>
              <w:spacing w:line="240" w:lineRule="auto"/>
              <w:rPr>
                <w:rFonts w:eastAsia="Times New Roman"/>
                <w:color w:val="000000"/>
                <w:sz w:val="24"/>
                <w:szCs w:val="24"/>
                <w:lang w:eastAsia="ru-RU"/>
              </w:rPr>
            </w:pPr>
          </w:p>
        </w:tc>
      </w:tr>
      <w:tr w:rsidR="008A7ECF" w:rsidRPr="008A7ECF" w14:paraId="5E5E6518" w14:textId="77777777" w:rsidTr="0004054F">
        <w:tc>
          <w:tcPr>
            <w:tcW w:w="3175" w:type="dxa"/>
          </w:tcPr>
          <w:p w14:paraId="72C703D5" w14:textId="77777777" w:rsidR="008A7ECF" w:rsidRPr="008A7ECF" w:rsidRDefault="008A7ECF" w:rsidP="008A7ECF">
            <w:pPr>
              <w:spacing w:line="240" w:lineRule="auto"/>
              <w:jc w:val="center"/>
              <w:rPr>
                <w:rFonts w:eastAsia="Times New Roman"/>
                <w:color w:val="000000"/>
                <w:sz w:val="24"/>
                <w:szCs w:val="24"/>
                <w:lang w:eastAsia="ru-RU"/>
              </w:rPr>
            </w:pPr>
            <w:r w:rsidRPr="008A7ECF">
              <w:rPr>
                <w:rFonts w:eastAsia="Times New Roman"/>
                <w:color w:val="000000"/>
                <w:sz w:val="24"/>
                <w:szCs w:val="24"/>
                <w:lang w:eastAsia="ru-RU"/>
              </w:rPr>
              <w:t>75-84</w:t>
            </w:r>
          </w:p>
        </w:tc>
        <w:tc>
          <w:tcPr>
            <w:tcW w:w="3188" w:type="dxa"/>
            <w:vAlign w:val="center"/>
          </w:tcPr>
          <w:p w14:paraId="57EB067A" w14:textId="77777777" w:rsidR="008A7ECF" w:rsidRPr="008A7ECF" w:rsidRDefault="008A7ECF" w:rsidP="008A7ECF">
            <w:pPr>
              <w:spacing w:line="240" w:lineRule="auto"/>
              <w:jc w:val="center"/>
              <w:rPr>
                <w:rFonts w:eastAsia="Times New Roman"/>
                <w:color w:val="000000"/>
                <w:sz w:val="24"/>
                <w:szCs w:val="24"/>
                <w:lang w:eastAsia="ru-RU"/>
              </w:rPr>
            </w:pPr>
            <w:r w:rsidRPr="008A7ECF">
              <w:rPr>
                <w:rFonts w:eastAsia="Times New Roman"/>
                <w:color w:val="000000"/>
                <w:sz w:val="24"/>
                <w:szCs w:val="24"/>
                <w:lang w:eastAsia="ru-RU"/>
              </w:rPr>
              <w:t>C</w:t>
            </w:r>
          </w:p>
        </w:tc>
        <w:tc>
          <w:tcPr>
            <w:tcW w:w="3209" w:type="dxa"/>
            <w:shd w:val="clear" w:color="auto" w:fill="auto"/>
            <w:vAlign w:val="center"/>
          </w:tcPr>
          <w:p w14:paraId="6E645926" w14:textId="77777777" w:rsidR="008A7ECF" w:rsidRPr="008A7ECF" w:rsidRDefault="008A7ECF" w:rsidP="008A7ECF">
            <w:pPr>
              <w:spacing w:line="240" w:lineRule="auto"/>
              <w:rPr>
                <w:rFonts w:eastAsia="Times New Roman"/>
                <w:color w:val="000000"/>
                <w:sz w:val="24"/>
                <w:szCs w:val="24"/>
                <w:lang w:eastAsia="ru-RU"/>
              </w:rPr>
            </w:pPr>
            <w:r w:rsidRPr="008A7ECF">
              <w:rPr>
                <w:rFonts w:eastAsia="Times New Roman"/>
                <w:color w:val="000000"/>
                <w:sz w:val="24"/>
                <w:szCs w:val="24"/>
                <w:lang w:eastAsia="ru-RU"/>
              </w:rPr>
              <w:t>добре</w:t>
            </w:r>
          </w:p>
          <w:p w14:paraId="1ABCF70D" w14:textId="77777777" w:rsidR="008A7ECF" w:rsidRPr="008A7ECF" w:rsidRDefault="008A7ECF" w:rsidP="008A7ECF">
            <w:pPr>
              <w:spacing w:line="240" w:lineRule="auto"/>
              <w:rPr>
                <w:rFonts w:eastAsia="Times New Roman"/>
                <w:color w:val="000000"/>
                <w:sz w:val="24"/>
                <w:szCs w:val="24"/>
                <w:lang w:eastAsia="ru-RU"/>
              </w:rPr>
            </w:pPr>
          </w:p>
        </w:tc>
      </w:tr>
      <w:tr w:rsidR="008A7ECF" w:rsidRPr="008A7ECF" w14:paraId="0508ED87" w14:textId="77777777" w:rsidTr="0004054F">
        <w:tc>
          <w:tcPr>
            <w:tcW w:w="3175" w:type="dxa"/>
          </w:tcPr>
          <w:p w14:paraId="66592C79" w14:textId="77777777" w:rsidR="008A7ECF" w:rsidRPr="008A7ECF" w:rsidRDefault="008A7ECF" w:rsidP="008A7ECF">
            <w:pPr>
              <w:spacing w:line="240" w:lineRule="auto"/>
              <w:jc w:val="center"/>
              <w:rPr>
                <w:rFonts w:eastAsia="Times New Roman"/>
                <w:color w:val="000000"/>
                <w:sz w:val="24"/>
                <w:szCs w:val="24"/>
                <w:lang w:eastAsia="ru-RU"/>
              </w:rPr>
            </w:pPr>
            <w:r w:rsidRPr="008A7ECF">
              <w:rPr>
                <w:rFonts w:eastAsia="Times New Roman"/>
                <w:color w:val="000000"/>
                <w:sz w:val="24"/>
                <w:szCs w:val="24"/>
                <w:lang w:eastAsia="ru-RU"/>
              </w:rPr>
              <w:t>65-74</w:t>
            </w:r>
          </w:p>
        </w:tc>
        <w:tc>
          <w:tcPr>
            <w:tcW w:w="3188" w:type="dxa"/>
            <w:vAlign w:val="center"/>
          </w:tcPr>
          <w:p w14:paraId="060C073C" w14:textId="77777777" w:rsidR="008A7ECF" w:rsidRPr="008A7ECF" w:rsidRDefault="008A7ECF" w:rsidP="008A7ECF">
            <w:pPr>
              <w:spacing w:line="240" w:lineRule="auto"/>
              <w:jc w:val="center"/>
              <w:rPr>
                <w:rFonts w:eastAsia="Times New Roman"/>
                <w:color w:val="000000"/>
                <w:sz w:val="24"/>
                <w:szCs w:val="24"/>
                <w:lang w:eastAsia="ru-RU"/>
              </w:rPr>
            </w:pPr>
            <w:r w:rsidRPr="008A7ECF">
              <w:rPr>
                <w:rFonts w:eastAsia="Times New Roman"/>
                <w:color w:val="000000"/>
                <w:sz w:val="24"/>
                <w:szCs w:val="24"/>
                <w:lang w:eastAsia="ru-RU"/>
              </w:rPr>
              <w:t>D</w:t>
            </w:r>
          </w:p>
        </w:tc>
        <w:tc>
          <w:tcPr>
            <w:tcW w:w="3209" w:type="dxa"/>
            <w:shd w:val="clear" w:color="auto" w:fill="auto"/>
            <w:vAlign w:val="center"/>
          </w:tcPr>
          <w:p w14:paraId="167E4425" w14:textId="77777777" w:rsidR="008A7ECF" w:rsidRPr="008A7ECF" w:rsidRDefault="008A7ECF" w:rsidP="008A7ECF">
            <w:pPr>
              <w:spacing w:line="240" w:lineRule="auto"/>
              <w:rPr>
                <w:rFonts w:eastAsia="Times New Roman"/>
                <w:color w:val="000000"/>
                <w:sz w:val="24"/>
                <w:szCs w:val="24"/>
                <w:lang w:eastAsia="ru-RU"/>
              </w:rPr>
            </w:pPr>
            <w:r w:rsidRPr="008A7ECF">
              <w:rPr>
                <w:rFonts w:eastAsia="Times New Roman"/>
                <w:color w:val="000000"/>
                <w:sz w:val="24"/>
                <w:szCs w:val="24"/>
                <w:lang w:eastAsia="ru-RU"/>
              </w:rPr>
              <w:t>задовільно</w:t>
            </w:r>
          </w:p>
        </w:tc>
      </w:tr>
      <w:tr w:rsidR="008A7ECF" w:rsidRPr="008A7ECF" w14:paraId="54029AFC" w14:textId="77777777" w:rsidTr="0004054F">
        <w:tc>
          <w:tcPr>
            <w:tcW w:w="3175" w:type="dxa"/>
          </w:tcPr>
          <w:p w14:paraId="428CFC5B" w14:textId="77777777" w:rsidR="008A7ECF" w:rsidRPr="008A7ECF" w:rsidRDefault="008A7ECF" w:rsidP="008A7ECF">
            <w:pPr>
              <w:spacing w:line="240" w:lineRule="auto"/>
              <w:jc w:val="center"/>
              <w:rPr>
                <w:rFonts w:eastAsia="Times New Roman"/>
                <w:color w:val="000000"/>
                <w:sz w:val="24"/>
                <w:szCs w:val="24"/>
                <w:lang w:eastAsia="ru-RU"/>
              </w:rPr>
            </w:pPr>
            <w:r w:rsidRPr="008A7ECF">
              <w:rPr>
                <w:rFonts w:eastAsia="Times New Roman"/>
                <w:color w:val="000000"/>
                <w:sz w:val="24"/>
                <w:szCs w:val="24"/>
                <w:lang w:eastAsia="ru-RU"/>
              </w:rPr>
              <w:t>60-64</w:t>
            </w:r>
          </w:p>
        </w:tc>
        <w:tc>
          <w:tcPr>
            <w:tcW w:w="3188" w:type="dxa"/>
            <w:vAlign w:val="center"/>
          </w:tcPr>
          <w:p w14:paraId="35B9FE42" w14:textId="77777777" w:rsidR="008A7ECF" w:rsidRPr="008A7ECF" w:rsidRDefault="008A7ECF" w:rsidP="008A7ECF">
            <w:pPr>
              <w:spacing w:line="240" w:lineRule="auto"/>
              <w:jc w:val="center"/>
              <w:rPr>
                <w:rFonts w:eastAsia="Times New Roman"/>
                <w:color w:val="000000"/>
                <w:sz w:val="24"/>
                <w:szCs w:val="24"/>
                <w:lang w:eastAsia="ru-RU"/>
              </w:rPr>
            </w:pPr>
            <w:r w:rsidRPr="008A7ECF">
              <w:rPr>
                <w:rFonts w:eastAsia="Times New Roman"/>
                <w:color w:val="000000"/>
                <w:sz w:val="24"/>
                <w:szCs w:val="24"/>
                <w:lang w:eastAsia="ru-RU"/>
              </w:rPr>
              <w:t>E</w:t>
            </w:r>
          </w:p>
        </w:tc>
        <w:tc>
          <w:tcPr>
            <w:tcW w:w="3209" w:type="dxa"/>
            <w:shd w:val="clear" w:color="auto" w:fill="auto"/>
            <w:vAlign w:val="center"/>
          </w:tcPr>
          <w:p w14:paraId="3B5C0397" w14:textId="77777777" w:rsidR="008A7ECF" w:rsidRPr="008A7ECF" w:rsidRDefault="008A7ECF" w:rsidP="008A7ECF">
            <w:pPr>
              <w:spacing w:line="240" w:lineRule="auto"/>
              <w:rPr>
                <w:rFonts w:eastAsia="Times New Roman"/>
                <w:color w:val="000000"/>
                <w:sz w:val="24"/>
                <w:szCs w:val="24"/>
                <w:lang w:eastAsia="ru-RU"/>
              </w:rPr>
            </w:pPr>
            <w:r w:rsidRPr="008A7ECF">
              <w:rPr>
                <w:rFonts w:eastAsia="Times New Roman"/>
                <w:color w:val="000000"/>
                <w:sz w:val="24"/>
                <w:szCs w:val="24"/>
                <w:lang w:eastAsia="ru-RU"/>
              </w:rPr>
              <w:t>достатньо</w:t>
            </w:r>
          </w:p>
        </w:tc>
      </w:tr>
      <w:tr w:rsidR="008A7ECF" w:rsidRPr="008A7ECF" w14:paraId="343447C7" w14:textId="77777777" w:rsidTr="0004054F">
        <w:tc>
          <w:tcPr>
            <w:tcW w:w="3175" w:type="dxa"/>
          </w:tcPr>
          <w:p w14:paraId="03009B4E" w14:textId="77777777" w:rsidR="008A7ECF" w:rsidRPr="008A7ECF" w:rsidRDefault="008A7ECF" w:rsidP="008A7ECF">
            <w:pPr>
              <w:spacing w:line="240" w:lineRule="auto"/>
              <w:jc w:val="center"/>
              <w:rPr>
                <w:rFonts w:eastAsia="Times New Roman"/>
                <w:color w:val="000000"/>
                <w:sz w:val="24"/>
                <w:szCs w:val="24"/>
                <w:lang w:eastAsia="ru-RU"/>
              </w:rPr>
            </w:pPr>
            <w:r w:rsidRPr="008A7ECF">
              <w:rPr>
                <w:rFonts w:eastAsia="Times New Roman"/>
                <w:color w:val="000000"/>
                <w:sz w:val="24"/>
                <w:szCs w:val="24"/>
                <w:lang w:eastAsia="ru-RU"/>
              </w:rPr>
              <w:t>&lt; 0,6</w:t>
            </w:r>
          </w:p>
        </w:tc>
        <w:tc>
          <w:tcPr>
            <w:tcW w:w="3188" w:type="dxa"/>
            <w:vAlign w:val="center"/>
          </w:tcPr>
          <w:p w14:paraId="4952A613" w14:textId="77777777" w:rsidR="008A7ECF" w:rsidRPr="008A7ECF" w:rsidRDefault="008A7ECF" w:rsidP="008A7ECF">
            <w:pPr>
              <w:spacing w:line="240" w:lineRule="auto"/>
              <w:jc w:val="center"/>
              <w:rPr>
                <w:rFonts w:eastAsia="Times New Roman"/>
                <w:color w:val="000000"/>
                <w:sz w:val="24"/>
                <w:szCs w:val="24"/>
                <w:lang w:eastAsia="ru-RU"/>
              </w:rPr>
            </w:pPr>
            <w:proofErr w:type="spellStart"/>
            <w:r w:rsidRPr="008A7ECF">
              <w:rPr>
                <w:rFonts w:eastAsia="Times New Roman"/>
                <w:color w:val="000000"/>
                <w:sz w:val="24"/>
                <w:szCs w:val="24"/>
                <w:lang w:eastAsia="ru-RU"/>
              </w:rPr>
              <w:t>Fx</w:t>
            </w:r>
            <w:proofErr w:type="spellEnd"/>
          </w:p>
        </w:tc>
        <w:tc>
          <w:tcPr>
            <w:tcW w:w="3209" w:type="dxa"/>
            <w:vAlign w:val="center"/>
          </w:tcPr>
          <w:p w14:paraId="02B9FD3A" w14:textId="77777777" w:rsidR="008A7ECF" w:rsidRPr="008A7ECF" w:rsidRDefault="008A7ECF" w:rsidP="008A7ECF">
            <w:pPr>
              <w:spacing w:line="240" w:lineRule="auto"/>
              <w:rPr>
                <w:rFonts w:eastAsia="Times New Roman"/>
                <w:color w:val="000000"/>
                <w:sz w:val="24"/>
                <w:szCs w:val="24"/>
                <w:lang w:eastAsia="ru-RU"/>
              </w:rPr>
            </w:pPr>
            <w:r w:rsidRPr="008A7ECF">
              <w:rPr>
                <w:rFonts w:eastAsia="Times New Roman"/>
                <w:color w:val="000000"/>
                <w:sz w:val="24"/>
                <w:szCs w:val="24"/>
                <w:lang w:eastAsia="ru-RU"/>
              </w:rPr>
              <w:t>незадовільно</w:t>
            </w:r>
          </w:p>
        </w:tc>
      </w:tr>
      <w:tr w:rsidR="008A7ECF" w:rsidRPr="008A7ECF" w14:paraId="21CB2705" w14:textId="77777777" w:rsidTr="0004054F">
        <w:tc>
          <w:tcPr>
            <w:tcW w:w="3175" w:type="dxa"/>
          </w:tcPr>
          <w:p w14:paraId="54B26F7E" w14:textId="77777777" w:rsidR="008A7ECF" w:rsidRPr="008A7ECF" w:rsidRDefault="008A7ECF" w:rsidP="008A7ECF">
            <w:pPr>
              <w:spacing w:line="240" w:lineRule="auto"/>
              <w:jc w:val="center"/>
              <w:rPr>
                <w:rFonts w:eastAsia="Times New Roman"/>
                <w:color w:val="000000"/>
                <w:sz w:val="24"/>
                <w:szCs w:val="24"/>
                <w:lang w:eastAsia="ru-RU"/>
              </w:rPr>
            </w:pPr>
            <w:r w:rsidRPr="008A7ECF">
              <w:rPr>
                <w:rFonts w:eastAsia="Times New Roman"/>
                <w:color w:val="000000"/>
                <w:sz w:val="24"/>
                <w:szCs w:val="24"/>
                <w:lang w:eastAsia="ru-RU"/>
              </w:rPr>
              <w:t>&lt; 0,5 або не виконані інші умови допуску до екзамену</w:t>
            </w:r>
          </w:p>
        </w:tc>
        <w:tc>
          <w:tcPr>
            <w:tcW w:w="3188" w:type="dxa"/>
            <w:vAlign w:val="center"/>
          </w:tcPr>
          <w:p w14:paraId="5C6C0937" w14:textId="77777777" w:rsidR="008A7ECF" w:rsidRPr="008A7ECF" w:rsidRDefault="008A7ECF" w:rsidP="008A7ECF">
            <w:pPr>
              <w:spacing w:line="240" w:lineRule="auto"/>
              <w:jc w:val="center"/>
              <w:rPr>
                <w:rFonts w:eastAsia="Times New Roman"/>
                <w:color w:val="000000"/>
                <w:sz w:val="24"/>
                <w:szCs w:val="24"/>
                <w:lang w:eastAsia="ru-RU"/>
              </w:rPr>
            </w:pPr>
            <w:r w:rsidRPr="008A7ECF">
              <w:rPr>
                <w:rFonts w:eastAsia="Times New Roman"/>
                <w:color w:val="000000"/>
                <w:sz w:val="24"/>
                <w:szCs w:val="24"/>
                <w:lang w:eastAsia="ru-RU"/>
              </w:rPr>
              <w:t>F</w:t>
            </w:r>
          </w:p>
        </w:tc>
        <w:tc>
          <w:tcPr>
            <w:tcW w:w="3209" w:type="dxa"/>
            <w:vAlign w:val="center"/>
          </w:tcPr>
          <w:p w14:paraId="37AA7805" w14:textId="77777777" w:rsidR="008A7ECF" w:rsidRPr="008A7ECF" w:rsidRDefault="008A7ECF" w:rsidP="008A7ECF">
            <w:pPr>
              <w:spacing w:line="240" w:lineRule="auto"/>
              <w:rPr>
                <w:rFonts w:eastAsia="Times New Roman"/>
                <w:color w:val="000000"/>
                <w:sz w:val="24"/>
                <w:szCs w:val="24"/>
                <w:lang w:eastAsia="ru-RU"/>
              </w:rPr>
            </w:pPr>
            <w:r w:rsidRPr="008A7ECF">
              <w:rPr>
                <w:rFonts w:eastAsia="Times New Roman"/>
                <w:color w:val="000000"/>
                <w:sz w:val="24"/>
                <w:szCs w:val="24"/>
                <w:lang w:eastAsia="ru-RU"/>
              </w:rPr>
              <w:t>не допущений</w:t>
            </w:r>
          </w:p>
        </w:tc>
      </w:tr>
    </w:tbl>
    <w:p w14:paraId="09A49E12" w14:textId="77777777" w:rsidR="008A7ECF" w:rsidRPr="008A7ECF" w:rsidRDefault="008A7ECF" w:rsidP="008A7ECF">
      <w:pPr>
        <w:spacing w:line="240" w:lineRule="auto"/>
        <w:ind w:firstLine="720"/>
        <w:jc w:val="both"/>
        <w:rPr>
          <w:rFonts w:eastAsia="Times New Roman"/>
          <w:sz w:val="24"/>
          <w:szCs w:val="24"/>
          <w:lang w:eastAsia="ru-RU"/>
        </w:rPr>
      </w:pPr>
    </w:p>
    <w:p w14:paraId="0B50D54F" w14:textId="77777777" w:rsidR="008A7ECF" w:rsidRPr="008A7ECF" w:rsidRDefault="008A7ECF" w:rsidP="008A7ECF">
      <w:pPr>
        <w:spacing w:line="240" w:lineRule="auto"/>
        <w:jc w:val="both"/>
        <w:rPr>
          <w:rFonts w:eastAsia="Times New Roman"/>
          <w:sz w:val="24"/>
          <w:szCs w:val="24"/>
          <w:lang w:eastAsia="ru-RU"/>
        </w:rPr>
      </w:pPr>
    </w:p>
    <w:p w14:paraId="3713F717"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Необхідною умовою допуску до екзамену є виконання та зарахування всіх лабо</w:t>
      </w:r>
      <w:r w:rsidRPr="008A7ECF">
        <w:rPr>
          <w:rFonts w:eastAsia="Times New Roman"/>
          <w:sz w:val="24"/>
          <w:szCs w:val="24"/>
          <w:lang w:eastAsia="ru-RU"/>
        </w:rPr>
        <w:softHyphen/>
        <w:t xml:space="preserve">раторних  та практичних робіт передбачених програмою, а також стартовий рейтинг </w:t>
      </w:r>
      <w:proofErr w:type="spellStart"/>
      <w:r w:rsidRPr="008A7ECF">
        <w:rPr>
          <w:rFonts w:eastAsia="Times New Roman"/>
          <w:i/>
          <w:sz w:val="24"/>
          <w:szCs w:val="24"/>
          <w:lang w:eastAsia="ru-RU"/>
        </w:rPr>
        <w:t>Rc</w:t>
      </w:r>
      <w:proofErr w:type="spellEnd"/>
      <w:r w:rsidRPr="008A7ECF">
        <w:rPr>
          <w:rFonts w:eastAsia="Times New Roman"/>
          <w:sz w:val="24"/>
          <w:szCs w:val="24"/>
          <w:lang w:eastAsia="ru-RU"/>
        </w:rPr>
        <w:t xml:space="preserve"> не менше 50% від </w:t>
      </w:r>
      <w:r w:rsidRPr="008A7ECF">
        <w:rPr>
          <w:rFonts w:eastAsia="Times New Roman"/>
          <w:i/>
          <w:sz w:val="24"/>
          <w:szCs w:val="24"/>
          <w:lang w:eastAsia="ru-RU"/>
        </w:rPr>
        <w:t>R</w:t>
      </w:r>
      <w:r w:rsidRPr="008A7ECF">
        <w:rPr>
          <w:rFonts w:eastAsia="Times New Roman"/>
          <w:i/>
          <w:sz w:val="24"/>
          <w:szCs w:val="24"/>
          <w:vertAlign w:val="subscript"/>
          <w:lang w:eastAsia="ru-RU"/>
        </w:rPr>
        <w:t>C</w:t>
      </w:r>
      <w:r w:rsidRPr="008A7ECF">
        <w:rPr>
          <w:rFonts w:eastAsia="Times New Roman"/>
          <w:sz w:val="24"/>
          <w:szCs w:val="24"/>
          <w:lang w:eastAsia="ru-RU"/>
        </w:rPr>
        <w:t xml:space="preserve">. Тобто, не менш </w:t>
      </w:r>
      <w:r w:rsidRPr="008A7ECF">
        <w:rPr>
          <w:rFonts w:eastAsia="Times New Roman"/>
          <w:i/>
          <w:sz w:val="24"/>
          <w:szCs w:val="24"/>
          <w:lang w:eastAsia="ru-RU"/>
        </w:rPr>
        <w:t>R</w:t>
      </w:r>
      <w:r w:rsidRPr="008A7ECF">
        <w:rPr>
          <w:rFonts w:eastAsia="Times New Roman"/>
          <w:i/>
          <w:sz w:val="24"/>
          <w:szCs w:val="24"/>
          <w:vertAlign w:val="subscript"/>
          <w:lang w:eastAsia="ru-RU"/>
        </w:rPr>
        <w:t>C</w:t>
      </w:r>
      <w:r w:rsidRPr="008A7ECF">
        <w:rPr>
          <w:rFonts w:eastAsia="Times New Roman"/>
          <w:sz w:val="24"/>
          <w:szCs w:val="24"/>
          <w:lang w:eastAsia="ru-RU"/>
        </w:rPr>
        <w:t xml:space="preserve"> = 0,5х60 = 30 балів.</w:t>
      </w:r>
    </w:p>
    <w:p w14:paraId="13FAFA76"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 xml:space="preserve">Студенти, які набрали протягом семестру рейтинг з дисципліни більше 0,5 х </w:t>
      </w:r>
      <w:proofErr w:type="spellStart"/>
      <w:r w:rsidRPr="008A7ECF">
        <w:rPr>
          <w:rFonts w:eastAsia="Times New Roman"/>
          <w:sz w:val="24"/>
          <w:szCs w:val="24"/>
          <w:lang w:eastAsia="ru-RU"/>
        </w:rPr>
        <w:t>Rc</w:t>
      </w:r>
      <w:proofErr w:type="spellEnd"/>
      <w:r w:rsidRPr="008A7ECF">
        <w:rPr>
          <w:rFonts w:eastAsia="Times New Roman"/>
          <w:sz w:val="24"/>
          <w:szCs w:val="24"/>
          <w:lang w:eastAsia="ru-RU"/>
        </w:rPr>
        <w:t xml:space="preserve"> = 30 балів, до</w:t>
      </w:r>
      <w:r w:rsidRPr="008A7ECF">
        <w:rPr>
          <w:rFonts w:eastAsia="Times New Roman"/>
          <w:sz w:val="24"/>
          <w:szCs w:val="24"/>
          <w:lang w:eastAsia="ru-RU"/>
        </w:rPr>
        <w:softHyphen/>
        <w:t>пускаються до екзамену.</w:t>
      </w:r>
    </w:p>
    <w:p w14:paraId="1E6730D3"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Студенти, які набрали протягом семестру рейтинг з дисципліни менше 0,5 х R c = 30 балів (оці</w:t>
      </w:r>
      <w:r w:rsidRPr="008A7ECF">
        <w:rPr>
          <w:rFonts w:eastAsia="Times New Roman"/>
          <w:sz w:val="24"/>
          <w:szCs w:val="24"/>
          <w:lang w:eastAsia="ru-RU"/>
        </w:rPr>
        <w:softHyphen/>
        <w:t>нка F), зобов'язані до початку екзаменаційної сесії підвищити його, інакше вони не допускаються до екзамену з цієї дисципліни і мають академічну заборгованість.</w:t>
      </w:r>
    </w:p>
    <w:p w14:paraId="64C1FBB4" w14:textId="77777777" w:rsidR="002865AC" w:rsidRPr="002865AC" w:rsidRDefault="002865AC" w:rsidP="002865AC">
      <w:pPr>
        <w:spacing w:line="240" w:lineRule="auto"/>
        <w:ind w:firstLine="720"/>
        <w:jc w:val="center"/>
        <w:rPr>
          <w:rFonts w:eastAsia="Times New Roman"/>
          <w:b/>
          <w:sz w:val="24"/>
          <w:szCs w:val="24"/>
          <w:lang w:eastAsia="ru-RU"/>
        </w:rPr>
      </w:pPr>
    </w:p>
    <w:p w14:paraId="54BC219B" w14:textId="77777777" w:rsidR="002865AC" w:rsidRDefault="002865AC" w:rsidP="00216B25">
      <w:pPr>
        <w:spacing w:line="240" w:lineRule="auto"/>
        <w:jc w:val="both"/>
        <w:rPr>
          <w:rFonts w:eastAsia="Times New Roman"/>
          <w:sz w:val="24"/>
          <w:szCs w:val="24"/>
          <w:lang w:eastAsia="ru-RU"/>
        </w:rPr>
      </w:pPr>
    </w:p>
    <w:p w14:paraId="4B8C4ACD" w14:textId="77777777" w:rsidR="00216B25" w:rsidRPr="00216B25" w:rsidRDefault="00216B25" w:rsidP="00216B25">
      <w:pPr>
        <w:spacing w:line="240" w:lineRule="auto"/>
        <w:jc w:val="both"/>
        <w:rPr>
          <w:rFonts w:eastAsia="Times New Roman"/>
          <w:sz w:val="24"/>
          <w:szCs w:val="24"/>
          <w:lang w:eastAsia="ru-RU"/>
        </w:rPr>
      </w:pPr>
    </w:p>
    <w:p w14:paraId="014C6322" w14:textId="77777777" w:rsidR="00987565" w:rsidRPr="0023533A" w:rsidRDefault="00987565" w:rsidP="005251A5">
      <w:pPr>
        <w:spacing w:line="240" w:lineRule="auto"/>
        <w:jc w:val="both"/>
        <w:rPr>
          <w:rFonts w:asciiTheme="minorHAnsi" w:hAnsiTheme="minorHAnsi"/>
          <w:i/>
          <w:color w:val="0070C0"/>
          <w:sz w:val="24"/>
          <w:szCs w:val="24"/>
        </w:rPr>
      </w:pPr>
    </w:p>
    <w:p w14:paraId="05F146E5" w14:textId="05ED8070" w:rsidR="004A6336" w:rsidRPr="0023533A" w:rsidRDefault="004A6336" w:rsidP="005251A5">
      <w:pPr>
        <w:spacing w:line="240" w:lineRule="auto"/>
        <w:jc w:val="both"/>
        <w:rPr>
          <w:rFonts w:asciiTheme="minorHAnsi" w:hAnsiTheme="minorHAnsi"/>
          <w:i/>
          <w:color w:val="0070C0"/>
          <w:sz w:val="24"/>
          <w:szCs w:val="24"/>
        </w:rPr>
      </w:pPr>
      <w:r w:rsidRPr="0023533A">
        <w:rPr>
          <w:rFonts w:asciiTheme="minorHAnsi" w:hAnsiTheme="minorHAnsi"/>
          <w:i/>
          <w:sz w:val="24"/>
          <w:szCs w:val="24"/>
        </w:rPr>
        <w:lastRenderedPageBreak/>
        <w:t xml:space="preserve">Поточний контроль: </w:t>
      </w:r>
      <w:r w:rsidRPr="0023533A">
        <w:rPr>
          <w:rFonts w:asciiTheme="minorHAnsi" w:hAnsiTheme="minorHAnsi"/>
          <w:i/>
          <w:color w:val="0070C0"/>
          <w:sz w:val="24"/>
          <w:szCs w:val="24"/>
        </w:rPr>
        <w:t>експрес-опитування, опитування за темою заняття</w:t>
      </w:r>
      <w:r w:rsidR="00B40317" w:rsidRPr="0023533A">
        <w:rPr>
          <w:rFonts w:asciiTheme="minorHAnsi" w:hAnsiTheme="minorHAnsi"/>
          <w:i/>
          <w:color w:val="0070C0"/>
          <w:sz w:val="24"/>
          <w:szCs w:val="24"/>
        </w:rPr>
        <w:t>, МКР, тест</w:t>
      </w:r>
      <w:r w:rsidRPr="0023533A">
        <w:rPr>
          <w:rFonts w:asciiTheme="minorHAnsi" w:hAnsiTheme="minorHAnsi"/>
          <w:i/>
          <w:color w:val="0070C0"/>
          <w:sz w:val="24"/>
          <w:szCs w:val="24"/>
        </w:rPr>
        <w:t xml:space="preserve"> тощо</w:t>
      </w:r>
    </w:p>
    <w:p w14:paraId="14397CC9" w14:textId="5EE79860" w:rsidR="004A6336" w:rsidRPr="0023533A" w:rsidRDefault="00B40317" w:rsidP="005251A5">
      <w:pPr>
        <w:spacing w:line="240" w:lineRule="auto"/>
        <w:jc w:val="both"/>
        <w:rPr>
          <w:rFonts w:asciiTheme="minorHAnsi" w:hAnsiTheme="minorHAnsi"/>
          <w:i/>
          <w:sz w:val="24"/>
          <w:szCs w:val="24"/>
        </w:rPr>
      </w:pPr>
      <w:r w:rsidRPr="0023533A">
        <w:rPr>
          <w:rFonts w:asciiTheme="minorHAnsi" w:hAnsiTheme="minorHAnsi"/>
          <w:i/>
          <w:sz w:val="24"/>
          <w:szCs w:val="24"/>
        </w:rPr>
        <w:t>Календарний контроль</w:t>
      </w:r>
      <w:r w:rsidR="004A6336" w:rsidRPr="0023533A">
        <w:rPr>
          <w:rFonts w:asciiTheme="minorHAnsi" w:hAnsiTheme="minorHAnsi"/>
          <w:i/>
          <w:sz w:val="24"/>
          <w:szCs w:val="24"/>
        </w:rPr>
        <w:t>:</w:t>
      </w:r>
      <w:r w:rsidRPr="0023533A">
        <w:rPr>
          <w:rFonts w:asciiTheme="minorHAnsi" w:hAnsiTheme="minorHAnsi"/>
          <w:i/>
          <w:sz w:val="24"/>
          <w:szCs w:val="24"/>
        </w:rPr>
        <w:t xml:space="preserve"> провадиться двічі на семестр як моніторинг поточного стану виконання вимог </w:t>
      </w:r>
      <w:proofErr w:type="spellStart"/>
      <w:r w:rsidRPr="0023533A">
        <w:rPr>
          <w:rFonts w:asciiTheme="minorHAnsi" w:hAnsiTheme="minorHAnsi"/>
          <w:i/>
          <w:sz w:val="24"/>
          <w:szCs w:val="24"/>
        </w:rPr>
        <w:t>силабусу</w:t>
      </w:r>
      <w:proofErr w:type="spellEnd"/>
      <w:r w:rsidRPr="0023533A">
        <w:rPr>
          <w:rFonts w:asciiTheme="minorHAnsi" w:hAnsiTheme="minorHAnsi"/>
          <w:i/>
          <w:sz w:val="24"/>
          <w:szCs w:val="24"/>
        </w:rPr>
        <w:t>.</w:t>
      </w:r>
    </w:p>
    <w:p w14:paraId="7C74EA55" w14:textId="77777777" w:rsidR="000D1F73" w:rsidRPr="0023533A" w:rsidRDefault="000D1F73" w:rsidP="005251A5">
      <w:pPr>
        <w:pStyle w:val="a0"/>
        <w:spacing w:line="240" w:lineRule="auto"/>
        <w:ind w:left="0"/>
        <w:contextualSpacing w:val="0"/>
        <w:jc w:val="both"/>
        <w:rPr>
          <w:rFonts w:asciiTheme="minorHAnsi" w:hAnsiTheme="minorHAnsi"/>
          <w:i/>
          <w:color w:val="0070C0"/>
          <w:sz w:val="24"/>
          <w:szCs w:val="24"/>
        </w:rPr>
      </w:pPr>
      <w:r w:rsidRPr="0023533A">
        <w:rPr>
          <w:rFonts w:asciiTheme="minorHAnsi" w:hAnsiTheme="minorHAnsi"/>
          <w:i/>
          <w:sz w:val="24"/>
          <w:szCs w:val="24"/>
        </w:rPr>
        <w:t xml:space="preserve">Семестровий контроль: </w:t>
      </w:r>
      <w:r w:rsidRPr="0023533A">
        <w:rPr>
          <w:rFonts w:asciiTheme="minorHAnsi" w:hAnsiTheme="minorHAnsi"/>
          <w:i/>
          <w:color w:val="0070C0"/>
          <w:sz w:val="24"/>
          <w:szCs w:val="24"/>
        </w:rPr>
        <w:t>екзамен / залік / захист курсового проекту (роботи)</w:t>
      </w:r>
    </w:p>
    <w:p w14:paraId="31C2D5C6" w14:textId="29D66B16" w:rsidR="00B40317" w:rsidRPr="0023533A" w:rsidRDefault="00B40317" w:rsidP="005251A5">
      <w:pPr>
        <w:spacing w:line="240" w:lineRule="auto"/>
        <w:jc w:val="both"/>
        <w:rPr>
          <w:rFonts w:asciiTheme="minorHAnsi" w:hAnsiTheme="minorHAnsi"/>
          <w:i/>
          <w:color w:val="0070C0"/>
          <w:sz w:val="24"/>
          <w:szCs w:val="24"/>
        </w:rPr>
      </w:pPr>
      <w:r w:rsidRPr="0023533A">
        <w:rPr>
          <w:rFonts w:asciiTheme="minorHAnsi" w:hAnsiTheme="minorHAnsi"/>
          <w:i/>
          <w:sz w:val="24"/>
          <w:szCs w:val="24"/>
        </w:rPr>
        <w:t xml:space="preserve">Умови допуску до семестрового контролю: </w:t>
      </w:r>
      <w:r w:rsidRPr="0023533A">
        <w:rPr>
          <w:rFonts w:asciiTheme="minorHAnsi" w:hAnsiTheme="minorHAnsi"/>
          <w:i/>
          <w:color w:val="0070C0"/>
          <w:sz w:val="24"/>
          <w:szCs w:val="24"/>
        </w:rPr>
        <w:t>мінімально позитивна оцінк</w:t>
      </w:r>
      <w:r w:rsidR="00F677B9">
        <w:rPr>
          <w:rFonts w:asciiTheme="minorHAnsi" w:hAnsiTheme="minorHAnsi"/>
          <w:i/>
          <w:color w:val="0070C0"/>
          <w:sz w:val="24"/>
          <w:szCs w:val="24"/>
        </w:rPr>
        <w:t>а</w:t>
      </w:r>
      <w:r w:rsidRPr="0023533A">
        <w:rPr>
          <w:rFonts w:asciiTheme="minorHAnsi" w:hAnsiTheme="minorHAnsi"/>
          <w:i/>
          <w:color w:val="0070C0"/>
          <w:sz w:val="24"/>
          <w:szCs w:val="24"/>
        </w:rPr>
        <w:t xml:space="preserve"> за індивідуальне завдання /</w:t>
      </w:r>
      <w:r w:rsidR="00F677B9">
        <w:rPr>
          <w:rFonts w:asciiTheme="minorHAnsi" w:hAnsiTheme="minorHAnsi"/>
          <w:i/>
          <w:color w:val="0070C0"/>
          <w:sz w:val="24"/>
          <w:szCs w:val="24"/>
        </w:rPr>
        <w:t xml:space="preserve"> </w:t>
      </w:r>
      <w:r w:rsidRPr="0023533A">
        <w:rPr>
          <w:rFonts w:asciiTheme="minorHAnsi" w:hAnsiTheme="minorHAnsi"/>
          <w:i/>
          <w:color w:val="0070C0"/>
          <w:sz w:val="24"/>
          <w:szCs w:val="24"/>
        </w:rPr>
        <w:t>зарахування усіх лабораторних робіт</w:t>
      </w:r>
      <w:r w:rsidR="00F677B9">
        <w:rPr>
          <w:rFonts w:asciiTheme="minorHAnsi" w:hAnsiTheme="minorHAnsi"/>
          <w:i/>
          <w:color w:val="0070C0"/>
          <w:sz w:val="24"/>
          <w:szCs w:val="24"/>
        </w:rPr>
        <w:t xml:space="preserve"> </w:t>
      </w:r>
      <w:r w:rsidRPr="0023533A">
        <w:rPr>
          <w:rFonts w:asciiTheme="minorHAnsi" w:hAnsiTheme="minorHAnsi"/>
          <w:i/>
          <w:color w:val="0070C0"/>
          <w:sz w:val="24"/>
          <w:szCs w:val="24"/>
        </w:rPr>
        <w:t xml:space="preserve">/ семестровий рейтинг більше </w:t>
      </w:r>
      <w:r w:rsidR="005251A5" w:rsidRPr="0023533A">
        <w:rPr>
          <w:rFonts w:asciiTheme="minorHAnsi" w:hAnsiTheme="minorHAnsi"/>
          <w:i/>
          <w:color w:val="0070C0"/>
          <w:sz w:val="24"/>
          <w:szCs w:val="24"/>
        </w:rPr>
        <w:t>ХХ</w:t>
      </w:r>
      <w:r w:rsidRPr="0023533A">
        <w:rPr>
          <w:rFonts w:asciiTheme="minorHAnsi" w:hAnsiTheme="minorHAnsi"/>
          <w:i/>
          <w:color w:val="0070C0"/>
          <w:sz w:val="24"/>
          <w:szCs w:val="24"/>
        </w:rPr>
        <w:t xml:space="preserve"> балів.</w:t>
      </w:r>
    </w:p>
    <w:p w14:paraId="2C4EAB60" w14:textId="4FA95843" w:rsidR="004A6336" w:rsidRPr="005413FF" w:rsidRDefault="005413FF" w:rsidP="005251A5">
      <w:pPr>
        <w:pStyle w:val="a0"/>
        <w:spacing w:line="240" w:lineRule="auto"/>
        <w:ind w:left="0"/>
        <w:contextualSpacing w:val="0"/>
        <w:jc w:val="both"/>
        <w:rPr>
          <w:rFonts w:asciiTheme="minorHAnsi" w:hAnsiTheme="minorHAnsi"/>
          <w:sz w:val="24"/>
          <w:szCs w:val="24"/>
        </w:rPr>
      </w:pPr>
      <w:r w:rsidRPr="005413FF">
        <w:rPr>
          <w:rFonts w:asciiTheme="minorHAnsi" w:hAnsiTheme="minorHAnsi"/>
          <w:bCs/>
          <w:sz w:val="24"/>
          <w:szCs w:val="24"/>
        </w:rPr>
        <w:t>Таблиця відповідності рейтингових балів оцінкам за університетською шкалою</w:t>
      </w:r>
      <w:r w:rsidR="004A6336" w:rsidRPr="005413FF">
        <w:rPr>
          <w:rFonts w:asciiTheme="minorHAnsi" w:hAnsiTheme="minorHAnsi"/>
          <w:sz w:val="24"/>
          <w:szCs w:val="24"/>
        </w:rPr>
        <w:t>:</w:t>
      </w:r>
      <w:r w:rsidR="003F0A41" w:rsidRPr="005413FF">
        <w:rPr>
          <w:rFonts w:asciiTheme="minorHAnsi" w:hAnsiTheme="minorHAnsi"/>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570FF5" w14:paraId="4FE7F9AF" w14:textId="77777777" w:rsidTr="00A51F30">
        <w:tc>
          <w:tcPr>
            <w:tcW w:w="3119" w:type="dxa"/>
          </w:tcPr>
          <w:p w14:paraId="61115C50" w14:textId="77777777"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570FF5">
              <w:rPr>
                <w:rFonts w:asciiTheme="minorHAnsi" w:eastAsia="Times New Roman" w:hAnsiTheme="minorHAnsi"/>
                <w:i/>
                <w:sz w:val="20"/>
                <w:szCs w:val="20"/>
                <w:lang w:eastAsia="uk-UA"/>
              </w:rPr>
              <w:t>Кількість балів</w:t>
            </w:r>
          </w:p>
        </w:tc>
        <w:tc>
          <w:tcPr>
            <w:tcW w:w="2977" w:type="dxa"/>
          </w:tcPr>
          <w:p w14:paraId="720F4C1D" w14:textId="77777777" w:rsidR="004A6336" w:rsidRPr="00570FF5" w:rsidRDefault="004A6336" w:rsidP="00A51F30">
            <w:pPr>
              <w:autoSpaceDE w:val="0"/>
              <w:autoSpaceDN w:val="0"/>
              <w:adjustRightInd w:val="0"/>
              <w:spacing w:line="240" w:lineRule="auto"/>
              <w:jc w:val="center"/>
              <w:rPr>
                <w:rFonts w:asciiTheme="minorHAnsi" w:hAnsiTheme="minorHAnsi"/>
                <w:i/>
                <w:sz w:val="20"/>
                <w:szCs w:val="20"/>
              </w:rPr>
            </w:pPr>
            <w:r w:rsidRPr="00570FF5">
              <w:rPr>
                <w:rFonts w:asciiTheme="minorHAnsi" w:hAnsiTheme="minorHAnsi"/>
                <w:i/>
                <w:sz w:val="20"/>
                <w:szCs w:val="20"/>
              </w:rPr>
              <w:t>Оцінка</w:t>
            </w:r>
          </w:p>
        </w:tc>
      </w:tr>
      <w:tr w:rsidR="004A6336" w:rsidRPr="00570FF5" w14:paraId="78A2C290" w14:textId="77777777" w:rsidTr="00A51F30">
        <w:tc>
          <w:tcPr>
            <w:tcW w:w="3119" w:type="dxa"/>
          </w:tcPr>
          <w:p w14:paraId="11627FE0" w14:textId="77777777"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100-95</w:t>
            </w:r>
          </w:p>
        </w:tc>
        <w:tc>
          <w:tcPr>
            <w:tcW w:w="2977" w:type="dxa"/>
            <w:vAlign w:val="center"/>
          </w:tcPr>
          <w:p w14:paraId="0AD06AED" w14:textId="77777777"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Відмінно</w:t>
            </w:r>
          </w:p>
        </w:tc>
      </w:tr>
      <w:tr w:rsidR="004A6336" w:rsidRPr="00570FF5" w14:paraId="364A0B8C" w14:textId="77777777" w:rsidTr="00A51F30">
        <w:tc>
          <w:tcPr>
            <w:tcW w:w="3119" w:type="dxa"/>
          </w:tcPr>
          <w:p w14:paraId="170EFE8F" w14:textId="77777777"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94-85</w:t>
            </w:r>
          </w:p>
        </w:tc>
        <w:tc>
          <w:tcPr>
            <w:tcW w:w="2977" w:type="dxa"/>
            <w:vAlign w:val="center"/>
          </w:tcPr>
          <w:p w14:paraId="35486B52" w14:textId="77777777"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Дуже добре</w:t>
            </w:r>
          </w:p>
        </w:tc>
      </w:tr>
      <w:tr w:rsidR="004A6336" w:rsidRPr="00570FF5" w14:paraId="76D958DF" w14:textId="77777777" w:rsidTr="00A51F30">
        <w:tc>
          <w:tcPr>
            <w:tcW w:w="3119" w:type="dxa"/>
          </w:tcPr>
          <w:p w14:paraId="51A9BCC5" w14:textId="77777777"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84-75</w:t>
            </w:r>
          </w:p>
        </w:tc>
        <w:tc>
          <w:tcPr>
            <w:tcW w:w="2977" w:type="dxa"/>
            <w:vAlign w:val="center"/>
          </w:tcPr>
          <w:p w14:paraId="77BBB345" w14:textId="77777777"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Добре</w:t>
            </w:r>
          </w:p>
        </w:tc>
      </w:tr>
      <w:tr w:rsidR="004A6336" w:rsidRPr="00570FF5" w14:paraId="69C3B61C" w14:textId="77777777" w:rsidTr="00A51F30">
        <w:tc>
          <w:tcPr>
            <w:tcW w:w="3119" w:type="dxa"/>
          </w:tcPr>
          <w:p w14:paraId="0B335821" w14:textId="77777777"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74-65</w:t>
            </w:r>
          </w:p>
        </w:tc>
        <w:tc>
          <w:tcPr>
            <w:tcW w:w="2977" w:type="dxa"/>
            <w:vAlign w:val="center"/>
          </w:tcPr>
          <w:p w14:paraId="4BC899DE" w14:textId="77777777"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Задовільно</w:t>
            </w:r>
          </w:p>
        </w:tc>
      </w:tr>
      <w:tr w:rsidR="004A6336" w:rsidRPr="00570FF5" w14:paraId="0AAF5C24" w14:textId="77777777" w:rsidTr="00A51F30">
        <w:tc>
          <w:tcPr>
            <w:tcW w:w="3119" w:type="dxa"/>
          </w:tcPr>
          <w:p w14:paraId="142E2F8F" w14:textId="77777777"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64-60</w:t>
            </w:r>
          </w:p>
        </w:tc>
        <w:tc>
          <w:tcPr>
            <w:tcW w:w="2977" w:type="dxa"/>
            <w:vAlign w:val="center"/>
          </w:tcPr>
          <w:p w14:paraId="4AE33D31" w14:textId="77777777"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Достатньо</w:t>
            </w:r>
          </w:p>
        </w:tc>
      </w:tr>
      <w:tr w:rsidR="004A6336" w:rsidRPr="00570FF5" w14:paraId="318C64DC" w14:textId="77777777" w:rsidTr="00A51F30">
        <w:tc>
          <w:tcPr>
            <w:tcW w:w="3119" w:type="dxa"/>
          </w:tcPr>
          <w:p w14:paraId="046E94AB" w14:textId="77777777"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Менше 60</w:t>
            </w:r>
          </w:p>
        </w:tc>
        <w:tc>
          <w:tcPr>
            <w:tcW w:w="2977" w:type="dxa"/>
            <w:vAlign w:val="center"/>
          </w:tcPr>
          <w:p w14:paraId="214A1174" w14:textId="77777777"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Незадовільно</w:t>
            </w:r>
          </w:p>
        </w:tc>
      </w:tr>
      <w:tr w:rsidR="004A6336" w:rsidRPr="00570FF5" w14:paraId="156B2581" w14:textId="77777777" w:rsidTr="00A51F30">
        <w:tc>
          <w:tcPr>
            <w:tcW w:w="3119" w:type="dxa"/>
            <w:vAlign w:val="center"/>
          </w:tcPr>
          <w:p w14:paraId="72061DF7" w14:textId="77777777"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виконані умови допуску</w:t>
            </w:r>
          </w:p>
        </w:tc>
        <w:tc>
          <w:tcPr>
            <w:tcW w:w="2977" w:type="dxa"/>
            <w:vAlign w:val="center"/>
          </w:tcPr>
          <w:p w14:paraId="6FB888F6" w14:textId="77777777"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допущено</w:t>
            </w:r>
          </w:p>
        </w:tc>
      </w:tr>
    </w:tbl>
    <w:p w14:paraId="3DA2CD2D" w14:textId="3DCF654F" w:rsidR="004A6336" w:rsidRDefault="004A6336" w:rsidP="004A6336">
      <w:pPr>
        <w:pStyle w:val="1"/>
        <w:spacing w:line="240" w:lineRule="auto"/>
      </w:pPr>
      <w:r w:rsidRPr="00BA6203">
        <w:t>Додаткова інформація з дисципліни</w:t>
      </w:r>
      <w:r w:rsidR="00087AFC">
        <w:t xml:space="preserve"> (освітнього компонента)</w:t>
      </w:r>
    </w:p>
    <w:p w14:paraId="586E6D3A" w14:textId="77777777" w:rsidR="0095764D" w:rsidRPr="0095764D" w:rsidRDefault="0095764D" w:rsidP="0095764D"/>
    <w:p w14:paraId="6CC2F276" w14:textId="77777777" w:rsidR="00C60582" w:rsidRPr="00C60582" w:rsidRDefault="00C60582" w:rsidP="00C60582">
      <w:pPr>
        <w:spacing w:line="240" w:lineRule="auto"/>
        <w:ind w:firstLine="709"/>
        <w:rPr>
          <w:rFonts w:eastAsia="Times New Roman"/>
          <w:bCs/>
          <w:sz w:val="26"/>
          <w:szCs w:val="26"/>
          <w:lang w:eastAsia="ru-RU"/>
        </w:rPr>
      </w:pPr>
      <w:r w:rsidRPr="00C60582">
        <w:rPr>
          <w:rFonts w:eastAsia="Times New Roman"/>
          <w:bCs/>
          <w:sz w:val="26"/>
          <w:szCs w:val="26"/>
          <w:lang w:eastAsia="ru-RU"/>
        </w:rPr>
        <w:t>Білет складається з трьох питань</w:t>
      </w:r>
    </w:p>
    <w:p w14:paraId="0DDC9AA5" w14:textId="77777777" w:rsidR="00C60582" w:rsidRPr="00C60582" w:rsidRDefault="00C60582" w:rsidP="00C60582">
      <w:pPr>
        <w:spacing w:line="240" w:lineRule="auto"/>
        <w:ind w:firstLine="708"/>
        <w:jc w:val="both"/>
        <w:rPr>
          <w:rFonts w:eastAsia="Times New Roman"/>
          <w:sz w:val="26"/>
          <w:szCs w:val="26"/>
          <w:lang w:eastAsia="ru-RU"/>
        </w:rPr>
      </w:pPr>
      <w:r w:rsidRPr="00C60582">
        <w:rPr>
          <w:rFonts w:eastAsia="Times New Roman"/>
          <w:sz w:val="26"/>
          <w:szCs w:val="26"/>
          <w:lang w:eastAsia="ru-RU"/>
        </w:rPr>
        <w:t>Питання №1 оцінюється максимум – 30 балів</w:t>
      </w:r>
    </w:p>
    <w:p w14:paraId="6325767E" w14:textId="77777777" w:rsidR="00C60582" w:rsidRPr="00C60582" w:rsidRDefault="00C60582" w:rsidP="00C60582">
      <w:pPr>
        <w:spacing w:line="240" w:lineRule="auto"/>
        <w:ind w:firstLine="708"/>
        <w:jc w:val="both"/>
        <w:rPr>
          <w:rFonts w:eastAsia="Times New Roman"/>
          <w:sz w:val="26"/>
          <w:szCs w:val="26"/>
          <w:lang w:eastAsia="ru-RU"/>
        </w:rPr>
      </w:pPr>
      <w:r w:rsidRPr="00C60582">
        <w:rPr>
          <w:rFonts w:eastAsia="Times New Roman"/>
          <w:sz w:val="26"/>
          <w:szCs w:val="26"/>
          <w:lang w:eastAsia="ru-RU"/>
        </w:rPr>
        <w:t>Питання №2 оцінюється максимум – 30 балів</w:t>
      </w:r>
    </w:p>
    <w:p w14:paraId="2F3FB5B6" w14:textId="77777777" w:rsidR="00C60582" w:rsidRPr="00C60582" w:rsidRDefault="00C60582" w:rsidP="00C60582">
      <w:pPr>
        <w:spacing w:line="240" w:lineRule="auto"/>
        <w:ind w:firstLine="708"/>
        <w:jc w:val="both"/>
        <w:rPr>
          <w:rFonts w:eastAsia="Times New Roman"/>
          <w:sz w:val="26"/>
          <w:szCs w:val="26"/>
          <w:lang w:eastAsia="ru-RU"/>
        </w:rPr>
      </w:pPr>
      <w:r w:rsidRPr="00C60582">
        <w:rPr>
          <w:rFonts w:eastAsia="Times New Roman"/>
          <w:sz w:val="26"/>
          <w:szCs w:val="26"/>
          <w:lang w:eastAsia="ru-RU"/>
        </w:rPr>
        <w:t>Питання№3 оцінюється максимум-40 балів</w:t>
      </w:r>
    </w:p>
    <w:p w14:paraId="3A2ADD36" w14:textId="77777777" w:rsidR="00C60582" w:rsidRPr="00C60582" w:rsidRDefault="00C60582" w:rsidP="00C60582">
      <w:pPr>
        <w:spacing w:line="240" w:lineRule="auto"/>
        <w:ind w:firstLine="708"/>
        <w:jc w:val="both"/>
        <w:rPr>
          <w:rFonts w:eastAsia="Times New Roman"/>
          <w:sz w:val="26"/>
          <w:szCs w:val="26"/>
          <w:lang w:eastAsia="ru-RU"/>
        </w:rPr>
      </w:pPr>
    </w:p>
    <w:p w14:paraId="3F9E5FB4" w14:textId="348C3D47" w:rsidR="00C60582" w:rsidRPr="00C60582" w:rsidRDefault="00C60582" w:rsidP="00C60582">
      <w:pPr>
        <w:spacing w:line="240" w:lineRule="auto"/>
        <w:jc w:val="both"/>
        <w:rPr>
          <w:rFonts w:eastAsia="Times New Roman"/>
          <w:sz w:val="26"/>
          <w:szCs w:val="26"/>
          <w:lang w:eastAsia="ru-RU"/>
        </w:rPr>
      </w:pPr>
      <w:r>
        <w:rPr>
          <w:rFonts w:eastAsia="Times New Roman"/>
          <w:sz w:val="26"/>
          <w:szCs w:val="26"/>
          <w:lang w:val="ru-RU" w:eastAsia="ru-RU"/>
        </w:rPr>
        <w:t xml:space="preserve">         </w:t>
      </w:r>
      <w:r w:rsidRPr="00C60582">
        <w:rPr>
          <w:rFonts w:eastAsia="Times New Roman"/>
          <w:sz w:val="26"/>
          <w:szCs w:val="26"/>
          <w:lang w:eastAsia="ru-RU"/>
        </w:rPr>
        <w:t xml:space="preserve">Результат заліку 0,4х(Питання №1+ Питання №2+ Питання№3) = </w:t>
      </w:r>
      <w:r>
        <w:rPr>
          <w:rFonts w:eastAsia="Times New Roman"/>
          <w:sz w:val="26"/>
          <w:szCs w:val="26"/>
          <w:lang w:val="ru-RU" w:eastAsia="ru-RU"/>
        </w:rPr>
        <w:t xml:space="preserve">  </w:t>
      </w:r>
      <w:r w:rsidRPr="00C60582">
        <w:rPr>
          <w:rFonts w:eastAsia="Times New Roman"/>
          <w:sz w:val="26"/>
          <w:szCs w:val="26"/>
          <w:lang w:eastAsia="ru-RU"/>
        </w:rPr>
        <w:t>0,4х(30+70)=максимум 40 кредитів</w:t>
      </w:r>
    </w:p>
    <w:p w14:paraId="39CA5E3F" w14:textId="77777777" w:rsidR="00C60582" w:rsidRPr="007206E5" w:rsidRDefault="00C60582" w:rsidP="007206E5">
      <w:pPr>
        <w:spacing w:line="240" w:lineRule="auto"/>
        <w:ind w:firstLine="708"/>
        <w:rPr>
          <w:rFonts w:eastAsia="Times New Roman"/>
          <w:b/>
          <w:i/>
          <w:sz w:val="32"/>
          <w:szCs w:val="32"/>
          <w:lang w:eastAsia="ru-RU"/>
        </w:rPr>
      </w:pPr>
      <w:r w:rsidRPr="007206E5">
        <w:rPr>
          <w:rFonts w:eastAsia="Times New Roman"/>
          <w:b/>
          <w:i/>
          <w:sz w:val="32"/>
          <w:szCs w:val="32"/>
          <w:lang w:eastAsia="ru-RU"/>
        </w:rPr>
        <w:t>Питання</w:t>
      </w:r>
    </w:p>
    <w:p w14:paraId="4CDDFE2F" w14:textId="77777777" w:rsidR="00D35E5B" w:rsidRPr="00D35E5B" w:rsidRDefault="00D35E5B" w:rsidP="00D35E5B">
      <w:pPr>
        <w:spacing w:after="120" w:line="240" w:lineRule="auto"/>
        <w:jc w:val="both"/>
      </w:pPr>
      <w:r w:rsidRPr="00D35E5B">
        <w:t xml:space="preserve">1. </w:t>
      </w:r>
      <w:proofErr w:type="spellStart"/>
      <w:r w:rsidRPr="00D35E5B">
        <w:t>Препроцессінг</w:t>
      </w:r>
      <w:proofErr w:type="spellEnd"/>
      <w:r w:rsidRPr="00D35E5B">
        <w:t xml:space="preserve">. Масштабування. </w:t>
      </w:r>
      <w:proofErr w:type="spellStart"/>
      <w:r w:rsidRPr="00D35E5B">
        <w:t>Нормировка</w:t>
      </w:r>
      <w:proofErr w:type="spellEnd"/>
      <w:r w:rsidRPr="00D35E5B">
        <w:t xml:space="preserve">. Поліноміальні ознаки. </w:t>
      </w:r>
      <w:proofErr w:type="spellStart"/>
      <w:r w:rsidRPr="00D35E5B">
        <w:t>One-hot</w:t>
      </w:r>
      <w:proofErr w:type="spellEnd"/>
      <w:r w:rsidRPr="00D35E5B">
        <w:t xml:space="preserve"> </w:t>
      </w:r>
      <w:proofErr w:type="spellStart"/>
      <w:r w:rsidRPr="00D35E5B">
        <w:t>encoding</w:t>
      </w:r>
      <w:proofErr w:type="spellEnd"/>
      <w:r w:rsidRPr="00D35E5B">
        <w:t>.</w:t>
      </w:r>
    </w:p>
    <w:p w14:paraId="7B6D2CEF" w14:textId="77777777" w:rsidR="00D35E5B" w:rsidRPr="00D35E5B" w:rsidRDefault="00D35E5B" w:rsidP="00D35E5B">
      <w:pPr>
        <w:spacing w:after="120" w:line="240" w:lineRule="auto"/>
        <w:jc w:val="both"/>
      </w:pPr>
      <w:r w:rsidRPr="00D35E5B">
        <w:t xml:space="preserve">2. Кластеризація. </w:t>
      </w:r>
      <w:proofErr w:type="spellStart"/>
      <w:r w:rsidRPr="00D35E5B">
        <w:t>kMeans</w:t>
      </w:r>
      <w:proofErr w:type="spellEnd"/>
      <w:r w:rsidRPr="00D35E5B">
        <w:t xml:space="preserve">, </w:t>
      </w:r>
      <w:proofErr w:type="spellStart"/>
      <w:r w:rsidRPr="00D35E5B">
        <w:t>MeanShift</w:t>
      </w:r>
      <w:proofErr w:type="spellEnd"/>
      <w:r w:rsidRPr="00D35E5B">
        <w:t xml:space="preserve">, DBSCAN, </w:t>
      </w:r>
      <w:proofErr w:type="spellStart"/>
      <w:r w:rsidRPr="00D35E5B">
        <w:t>Affinity</w:t>
      </w:r>
      <w:proofErr w:type="spellEnd"/>
      <w:r w:rsidRPr="00D35E5B">
        <w:t xml:space="preserve"> </w:t>
      </w:r>
      <w:proofErr w:type="spellStart"/>
      <w:r w:rsidRPr="00D35E5B">
        <w:t>Propagation</w:t>
      </w:r>
      <w:proofErr w:type="spellEnd"/>
      <w:r w:rsidRPr="00D35E5B">
        <w:t>.</w:t>
      </w:r>
    </w:p>
    <w:p w14:paraId="2661C131" w14:textId="77777777" w:rsidR="00D35E5B" w:rsidRPr="00D35E5B" w:rsidRDefault="00D35E5B" w:rsidP="00D35E5B">
      <w:pPr>
        <w:spacing w:after="120" w:line="240" w:lineRule="auto"/>
        <w:jc w:val="both"/>
      </w:pPr>
      <w:r w:rsidRPr="00D35E5B">
        <w:t>3. Зміщення і дисперсія (</w:t>
      </w:r>
      <w:proofErr w:type="spellStart"/>
      <w:r w:rsidRPr="00D35E5B">
        <w:t>bias</w:t>
      </w:r>
      <w:proofErr w:type="spellEnd"/>
      <w:r w:rsidRPr="00D35E5B">
        <w:t xml:space="preserve"> </w:t>
      </w:r>
      <w:proofErr w:type="spellStart"/>
      <w:r w:rsidRPr="00D35E5B">
        <w:t>and</w:t>
      </w:r>
      <w:proofErr w:type="spellEnd"/>
      <w:r w:rsidRPr="00D35E5B">
        <w:t xml:space="preserve"> </w:t>
      </w:r>
      <w:proofErr w:type="spellStart"/>
      <w:r w:rsidRPr="00D35E5B">
        <w:t>variance</w:t>
      </w:r>
      <w:proofErr w:type="spellEnd"/>
      <w:r w:rsidRPr="00D35E5B">
        <w:t>). Поняття середньої гіпотези.</w:t>
      </w:r>
    </w:p>
    <w:p w14:paraId="0F3D2BBA" w14:textId="77777777" w:rsidR="00D35E5B" w:rsidRPr="00D35E5B" w:rsidRDefault="00D35E5B" w:rsidP="00D35E5B">
      <w:pPr>
        <w:spacing w:after="120" w:line="240" w:lineRule="auto"/>
        <w:jc w:val="both"/>
      </w:pPr>
      <w:r w:rsidRPr="00D35E5B">
        <w:t xml:space="preserve">4. Ансамблеві методи. </w:t>
      </w:r>
      <w:proofErr w:type="spellStart"/>
      <w:r w:rsidRPr="00D35E5B">
        <w:t>Soft</w:t>
      </w:r>
      <w:proofErr w:type="spellEnd"/>
      <w:r w:rsidRPr="00D35E5B">
        <w:t xml:space="preserve"> </w:t>
      </w:r>
      <w:proofErr w:type="spellStart"/>
      <w:r w:rsidRPr="00D35E5B">
        <w:t>and</w:t>
      </w:r>
      <w:proofErr w:type="spellEnd"/>
      <w:r w:rsidRPr="00D35E5B">
        <w:t xml:space="preserve"> </w:t>
      </w:r>
      <w:proofErr w:type="spellStart"/>
      <w:r w:rsidRPr="00D35E5B">
        <w:t>Hard</w:t>
      </w:r>
      <w:proofErr w:type="spellEnd"/>
      <w:r w:rsidRPr="00D35E5B">
        <w:t xml:space="preserve"> </w:t>
      </w:r>
      <w:proofErr w:type="spellStart"/>
      <w:r w:rsidRPr="00D35E5B">
        <w:t>Voting</w:t>
      </w:r>
      <w:proofErr w:type="spellEnd"/>
      <w:r w:rsidRPr="00D35E5B">
        <w:t xml:space="preserve">. </w:t>
      </w:r>
      <w:proofErr w:type="spellStart"/>
      <w:r w:rsidRPr="00D35E5B">
        <w:t>Bagging</w:t>
      </w:r>
      <w:proofErr w:type="spellEnd"/>
      <w:r w:rsidRPr="00D35E5B">
        <w:t xml:space="preserve">. Випадкові лісу. </w:t>
      </w:r>
      <w:proofErr w:type="spellStart"/>
      <w:r w:rsidRPr="00D35E5B">
        <w:t>AdaBoost</w:t>
      </w:r>
      <w:proofErr w:type="spellEnd"/>
      <w:r w:rsidRPr="00D35E5B">
        <w:t>.</w:t>
      </w:r>
    </w:p>
    <w:p w14:paraId="38C33784" w14:textId="77777777" w:rsidR="00D35E5B" w:rsidRPr="00D35E5B" w:rsidRDefault="00D35E5B" w:rsidP="00D35E5B">
      <w:pPr>
        <w:spacing w:after="120" w:line="240" w:lineRule="auto"/>
        <w:jc w:val="both"/>
      </w:pPr>
      <w:r w:rsidRPr="00D35E5B">
        <w:t>5. Типи навчання: з учителем, без учителя, з підкріпленням, з частковою участю вчителя, активне навчання.</w:t>
      </w:r>
    </w:p>
    <w:p w14:paraId="34359E97" w14:textId="77777777" w:rsidR="00D35E5B" w:rsidRPr="00D35E5B" w:rsidRDefault="00D35E5B" w:rsidP="00D35E5B">
      <w:pPr>
        <w:spacing w:after="120" w:line="240" w:lineRule="auto"/>
        <w:jc w:val="both"/>
      </w:pPr>
      <w:r w:rsidRPr="00D35E5B">
        <w:t xml:space="preserve">6. </w:t>
      </w:r>
      <w:proofErr w:type="spellStart"/>
      <w:r w:rsidRPr="00D35E5B">
        <w:t>Бустінг</w:t>
      </w:r>
      <w:proofErr w:type="spellEnd"/>
      <w:r w:rsidRPr="00D35E5B">
        <w:t xml:space="preserve"> дерев рішень.</w:t>
      </w:r>
    </w:p>
    <w:p w14:paraId="0811E651" w14:textId="77777777" w:rsidR="00D35E5B" w:rsidRPr="00D35E5B" w:rsidRDefault="00D35E5B" w:rsidP="00D35E5B">
      <w:pPr>
        <w:spacing w:after="120" w:line="240" w:lineRule="auto"/>
        <w:jc w:val="both"/>
      </w:pPr>
      <w:r w:rsidRPr="00D35E5B">
        <w:t xml:space="preserve">7. Помилка всередині і поза вибіркою. Помилка узагальнення. Нерівність </w:t>
      </w:r>
      <w:proofErr w:type="spellStart"/>
      <w:r w:rsidRPr="00D35E5B">
        <w:t>Хёфдінга</w:t>
      </w:r>
      <w:proofErr w:type="spellEnd"/>
      <w:r w:rsidRPr="00D35E5B">
        <w:t xml:space="preserve">. </w:t>
      </w:r>
      <w:proofErr w:type="spellStart"/>
      <w:r w:rsidRPr="00D35E5B">
        <w:t>Валідація</w:t>
      </w:r>
      <w:proofErr w:type="spellEnd"/>
      <w:r w:rsidRPr="00D35E5B">
        <w:t xml:space="preserve"> та крос-</w:t>
      </w:r>
      <w:proofErr w:type="spellStart"/>
      <w:r w:rsidRPr="00D35E5B">
        <w:t>валідація</w:t>
      </w:r>
      <w:proofErr w:type="spellEnd"/>
      <w:r w:rsidRPr="00D35E5B">
        <w:t>.</w:t>
      </w:r>
    </w:p>
    <w:p w14:paraId="31BD74A3" w14:textId="77777777" w:rsidR="00D35E5B" w:rsidRPr="00D35E5B" w:rsidRDefault="00D35E5B" w:rsidP="00D35E5B">
      <w:pPr>
        <w:spacing w:after="120" w:line="240" w:lineRule="auto"/>
        <w:jc w:val="both"/>
      </w:pPr>
      <w:r w:rsidRPr="00D35E5B">
        <w:t>8. Лінійна регресія. Поліноміальна регресія. Гребньова регресія.</w:t>
      </w:r>
    </w:p>
    <w:p w14:paraId="4C30686E" w14:textId="77777777" w:rsidR="00D35E5B" w:rsidRPr="00D35E5B" w:rsidRDefault="00D35E5B" w:rsidP="00D35E5B">
      <w:pPr>
        <w:spacing w:after="120" w:line="240" w:lineRule="auto"/>
        <w:jc w:val="both"/>
      </w:pPr>
      <w:r w:rsidRPr="00D35E5B">
        <w:t xml:space="preserve">9. Розмірність </w:t>
      </w:r>
      <w:proofErr w:type="spellStart"/>
      <w:r w:rsidRPr="00D35E5B">
        <w:t>Вапніка-Червоненкіса</w:t>
      </w:r>
      <w:proofErr w:type="spellEnd"/>
      <w:r w:rsidRPr="00D35E5B">
        <w:t xml:space="preserve">. Розмірність </w:t>
      </w:r>
      <w:proofErr w:type="spellStart"/>
      <w:r w:rsidRPr="00D35E5B">
        <w:t>Вапніка-Червоненкіса</w:t>
      </w:r>
      <w:proofErr w:type="spellEnd"/>
      <w:r w:rsidRPr="00D35E5B">
        <w:t xml:space="preserve"> для </w:t>
      </w:r>
      <w:proofErr w:type="spellStart"/>
      <w:r w:rsidRPr="00D35E5B">
        <w:t>перцептрону</w:t>
      </w:r>
      <w:proofErr w:type="spellEnd"/>
      <w:r w:rsidRPr="00D35E5B">
        <w:t>.</w:t>
      </w:r>
    </w:p>
    <w:p w14:paraId="78232E48" w14:textId="77777777" w:rsidR="00D35E5B" w:rsidRPr="00D35E5B" w:rsidRDefault="00D35E5B" w:rsidP="00D35E5B">
      <w:pPr>
        <w:spacing w:after="120" w:line="240" w:lineRule="auto"/>
        <w:jc w:val="both"/>
      </w:pPr>
      <w:r w:rsidRPr="00D35E5B">
        <w:t>10. Логістична регресія. Метод найшвидшого спуск.</w:t>
      </w:r>
    </w:p>
    <w:p w14:paraId="78B376B1" w14:textId="77777777" w:rsidR="00D35E5B" w:rsidRPr="00D35E5B" w:rsidRDefault="00D35E5B" w:rsidP="00D35E5B">
      <w:pPr>
        <w:spacing w:after="120" w:line="240" w:lineRule="auto"/>
        <w:jc w:val="both"/>
      </w:pPr>
      <w:r w:rsidRPr="00D35E5B">
        <w:t xml:space="preserve">11. Граничні умови. Ефективність за Парето. </w:t>
      </w:r>
      <w:proofErr w:type="spellStart"/>
      <w:r w:rsidRPr="00D35E5B">
        <w:t>Presicion-Recall</w:t>
      </w:r>
      <w:proofErr w:type="spellEnd"/>
      <w:r w:rsidRPr="00D35E5B">
        <w:t xml:space="preserve"> і ROC криві. AUC.</w:t>
      </w:r>
    </w:p>
    <w:p w14:paraId="17DD4BEE" w14:textId="77777777" w:rsidR="00D35E5B" w:rsidRPr="00D35E5B" w:rsidRDefault="00D35E5B" w:rsidP="00D35E5B">
      <w:pPr>
        <w:spacing w:after="120" w:line="240" w:lineRule="auto"/>
        <w:jc w:val="both"/>
      </w:pPr>
      <w:r w:rsidRPr="00D35E5B">
        <w:t xml:space="preserve">12. Ансамблеві методи регресії. RANSAC. </w:t>
      </w:r>
      <w:proofErr w:type="spellStart"/>
      <w:r w:rsidRPr="00D35E5B">
        <w:t>Theil-Sen</w:t>
      </w:r>
      <w:proofErr w:type="spellEnd"/>
      <w:r w:rsidRPr="00D35E5B">
        <w:t xml:space="preserve">. </w:t>
      </w:r>
      <w:proofErr w:type="spellStart"/>
      <w:r w:rsidRPr="00D35E5B">
        <w:t>Huber</w:t>
      </w:r>
      <w:proofErr w:type="spellEnd"/>
      <w:r w:rsidRPr="00D35E5B">
        <w:t>.</w:t>
      </w:r>
    </w:p>
    <w:p w14:paraId="1FB6A508" w14:textId="77777777" w:rsidR="00D35E5B" w:rsidRPr="00D35E5B" w:rsidRDefault="00D35E5B" w:rsidP="00D35E5B">
      <w:pPr>
        <w:spacing w:after="120" w:line="240" w:lineRule="auto"/>
        <w:jc w:val="both"/>
      </w:pPr>
      <w:r w:rsidRPr="00D35E5B">
        <w:t xml:space="preserve">13. </w:t>
      </w:r>
      <w:proofErr w:type="spellStart"/>
      <w:r w:rsidRPr="00D35E5B">
        <w:t>Перцептрон</w:t>
      </w:r>
      <w:proofErr w:type="spellEnd"/>
      <w:r w:rsidRPr="00D35E5B">
        <w:t xml:space="preserve">. </w:t>
      </w:r>
      <w:proofErr w:type="spellStart"/>
      <w:r w:rsidRPr="00D35E5B">
        <w:t>Перцептрон</w:t>
      </w:r>
      <w:proofErr w:type="spellEnd"/>
      <w:r w:rsidRPr="00D35E5B">
        <w:t xml:space="preserve"> з кишенею.</w:t>
      </w:r>
    </w:p>
    <w:p w14:paraId="3CE5E6E5" w14:textId="77777777" w:rsidR="00D35E5B" w:rsidRPr="00D35E5B" w:rsidRDefault="00D35E5B" w:rsidP="00D35E5B">
      <w:pPr>
        <w:spacing w:after="120" w:line="240" w:lineRule="auto"/>
        <w:jc w:val="both"/>
      </w:pPr>
      <w:r w:rsidRPr="00D35E5B">
        <w:t>14. Метод опорних векторів. Постановка задачі. Формулювання і рішення двоїстої завдання. Типи опорних векторів. Ядра.</w:t>
      </w:r>
    </w:p>
    <w:p w14:paraId="5AD7A180" w14:textId="77777777" w:rsidR="00D35E5B" w:rsidRPr="00D35E5B" w:rsidRDefault="00D35E5B" w:rsidP="00D35E5B">
      <w:pPr>
        <w:spacing w:after="120" w:line="240" w:lineRule="auto"/>
        <w:jc w:val="both"/>
      </w:pPr>
      <w:r w:rsidRPr="00D35E5B">
        <w:lastRenderedPageBreak/>
        <w:t>15. Гіпотези та дихотомії. Функція зростання. Точка поломки. Доказ поліноміальний функції зростання в присутності точки поломки.</w:t>
      </w:r>
    </w:p>
    <w:p w14:paraId="1D5BA230" w14:textId="77777777" w:rsidR="00D35E5B" w:rsidRPr="00D35E5B" w:rsidRDefault="00D35E5B" w:rsidP="00D35E5B">
      <w:pPr>
        <w:spacing w:after="120" w:line="240" w:lineRule="auto"/>
        <w:jc w:val="both"/>
      </w:pPr>
      <w:r w:rsidRPr="00D35E5B">
        <w:t xml:space="preserve">16. Дерева рішень. Інформаційний виграш, критерій Джині. </w:t>
      </w:r>
      <w:proofErr w:type="spellStart"/>
      <w:r w:rsidRPr="00D35E5B">
        <w:t>Регуляризація</w:t>
      </w:r>
      <w:proofErr w:type="spellEnd"/>
      <w:r w:rsidRPr="00D35E5B">
        <w:t xml:space="preserve"> дерев. Недбалі вирішальні дерева.</w:t>
      </w:r>
    </w:p>
    <w:p w14:paraId="5F69DA7C" w14:textId="77777777" w:rsidR="00D35E5B" w:rsidRPr="00D35E5B" w:rsidRDefault="00D35E5B" w:rsidP="00D35E5B">
      <w:pPr>
        <w:spacing w:after="120" w:line="240" w:lineRule="auto"/>
        <w:jc w:val="both"/>
      </w:pPr>
      <w:r w:rsidRPr="00D35E5B">
        <w:t xml:space="preserve">17. </w:t>
      </w:r>
      <w:proofErr w:type="spellStart"/>
      <w:r w:rsidRPr="00D35E5B">
        <w:t>Байєсівський</w:t>
      </w:r>
      <w:proofErr w:type="spellEnd"/>
      <w:r w:rsidRPr="00D35E5B">
        <w:t xml:space="preserve"> класифікатор. Типи оцінки розподілів ознак (</w:t>
      </w:r>
      <w:proofErr w:type="spellStart"/>
      <w:r w:rsidRPr="00D35E5B">
        <w:t>Gaussian</w:t>
      </w:r>
      <w:proofErr w:type="spellEnd"/>
      <w:r w:rsidRPr="00D35E5B">
        <w:t xml:space="preserve">, </w:t>
      </w:r>
      <w:proofErr w:type="spellStart"/>
      <w:r w:rsidRPr="00D35E5B">
        <w:t>Bernoulli</w:t>
      </w:r>
      <w:proofErr w:type="spellEnd"/>
      <w:r w:rsidRPr="00D35E5B">
        <w:t xml:space="preserve">, </w:t>
      </w:r>
      <w:proofErr w:type="spellStart"/>
      <w:r w:rsidRPr="00D35E5B">
        <w:t>Multinomial</w:t>
      </w:r>
      <w:proofErr w:type="spellEnd"/>
      <w:r w:rsidRPr="00D35E5B">
        <w:t>). EM алгоритм.</w:t>
      </w:r>
    </w:p>
    <w:p w14:paraId="599C6C5D" w14:textId="6F5F9B54" w:rsidR="00D35E5B" w:rsidRPr="00D35E5B" w:rsidRDefault="00D35E5B" w:rsidP="00D35E5B">
      <w:pPr>
        <w:spacing w:after="120" w:line="240" w:lineRule="auto"/>
        <w:jc w:val="both"/>
      </w:pPr>
      <w:r w:rsidRPr="00D35E5B">
        <w:t xml:space="preserve"> 18. Нейронні мережі. </w:t>
      </w:r>
      <w:proofErr w:type="spellStart"/>
      <w:r w:rsidRPr="00D35E5B">
        <w:t>Перцептрон</w:t>
      </w:r>
      <w:proofErr w:type="spellEnd"/>
      <w:r w:rsidRPr="00D35E5B">
        <w:t xml:space="preserve"> </w:t>
      </w:r>
      <w:proofErr w:type="spellStart"/>
      <w:r w:rsidRPr="00D35E5B">
        <w:t>Розенблатта</w:t>
      </w:r>
      <w:proofErr w:type="spellEnd"/>
      <w:r w:rsidRPr="00D35E5B">
        <w:t xml:space="preserve">. Функції активації. Зворотне поширення градієнта. </w:t>
      </w:r>
    </w:p>
    <w:p w14:paraId="60F610DD" w14:textId="1582E0EE" w:rsidR="00D35E5B" w:rsidRPr="00D35E5B" w:rsidRDefault="00D35E5B" w:rsidP="00D35E5B">
      <w:pPr>
        <w:spacing w:after="120" w:line="240" w:lineRule="auto"/>
        <w:jc w:val="both"/>
      </w:pPr>
      <w:r w:rsidRPr="00D35E5B">
        <w:t xml:space="preserve">19. </w:t>
      </w:r>
      <w:proofErr w:type="spellStart"/>
      <w:r w:rsidRPr="00D35E5B">
        <w:t>Стохастическая</w:t>
      </w:r>
      <w:proofErr w:type="spellEnd"/>
      <w:r w:rsidRPr="00D35E5B">
        <w:t xml:space="preserve"> оптимізація. </w:t>
      </w:r>
      <w:proofErr w:type="spellStart"/>
      <w:r w:rsidRPr="00D35E5B">
        <w:t>Hill</w:t>
      </w:r>
      <w:proofErr w:type="spellEnd"/>
      <w:r w:rsidRPr="00D35E5B">
        <w:t xml:space="preserve"> </w:t>
      </w:r>
      <w:proofErr w:type="spellStart"/>
      <w:r w:rsidRPr="00D35E5B">
        <w:t>Climb</w:t>
      </w:r>
      <w:proofErr w:type="spellEnd"/>
      <w:r w:rsidRPr="00D35E5B">
        <w:t xml:space="preserve">. Відпал. </w:t>
      </w:r>
    </w:p>
    <w:p w14:paraId="2665ACC1" w14:textId="41D6D708" w:rsidR="00B47838" w:rsidRDefault="00D35E5B" w:rsidP="00D35E5B">
      <w:pPr>
        <w:spacing w:after="120" w:line="240" w:lineRule="auto"/>
        <w:jc w:val="both"/>
      </w:pPr>
      <w:r w:rsidRPr="00D35E5B">
        <w:t xml:space="preserve">20. Метричні класифікатори. </w:t>
      </w:r>
      <w:proofErr w:type="spellStart"/>
      <w:r w:rsidRPr="00D35E5B">
        <w:t>kNN</w:t>
      </w:r>
      <w:proofErr w:type="spellEnd"/>
      <w:r w:rsidRPr="00D35E5B">
        <w:t xml:space="preserve">. </w:t>
      </w:r>
      <w:proofErr w:type="spellStart"/>
      <w:r w:rsidRPr="00D35E5B">
        <w:t>WkNN</w:t>
      </w:r>
      <w:proofErr w:type="spellEnd"/>
      <w:r w:rsidRPr="00D35E5B">
        <w:t xml:space="preserve">. Відбір еталонів. DROP5. </w:t>
      </w:r>
      <w:proofErr w:type="spellStart"/>
      <w:r w:rsidRPr="00D35E5B">
        <w:t>Kdtree</w:t>
      </w:r>
      <w:proofErr w:type="spellEnd"/>
      <w:r w:rsidRPr="00D35E5B">
        <w:t>.</w:t>
      </w:r>
    </w:p>
    <w:p w14:paraId="6A042EF0" w14:textId="77777777" w:rsidR="001D4F07" w:rsidRPr="00D35E5B" w:rsidRDefault="001D4F07" w:rsidP="00D35E5B">
      <w:pPr>
        <w:spacing w:after="120" w:line="240" w:lineRule="auto"/>
        <w:jc w:val="both"/>
      </w:pPr>
    </w:p>
    <w:p w14:paraId="18067C29" w14:textId="7154BF18" w:rsidR="00AD5593" w:rsidRPr="00D35E5B" w:rsidRDefault="00714AB2" w:rsidP="00B47838">
      <w:pPr>
        <w:spacing w:after="120" w:line="240" w:lineRule="auto"/>
        <w:jc w:val="both"/>
      </w:pPr>
      <w:r w:rsidRPr="00D35E5B">
        <w:t>Робочу програму</w:t>
      </w:r>
      <w:r w:rsidR="00AD5593" w:rsidRPr="00D35E5B">
        <w:t xml:space="preserve"> навчальної дисципліни</w:t>
      </w:r>
      <w:r w:rsidR="00F162DC" w:rsidRPr="00D35E5B">
        <w:t xml:space="preserve"> (</w:t>
      </w:r>
      <w:proofErr w:type="spellStart"/>
      <w:r w:rsidR="00F162DC" w:rsidRPr="00D35E5B">
        <w:t>силабус</w:t>
      </w:r>
      <w:proofErr w:type="spellEnd"/>
      <w:r w:rsidR="00F162DC" w:rsidRPr="00D35E5B">
        <w:t>)</w:t>
      </w:r>
      <w:r w:rsidR="005F4692" w:rsidRPr="00D35E5B">
        <w:t>:</w:t>
      </w:r>
    </w:p>
    <w:p w14:paraId="75F34F0D" w14:textId="3972091E" w:rsidR="00BA590A" w:rsidRPr="00D35E5B" w:rsidRDefault="001D56C1" w:rsidP="00B47838">
      <w:pPr>
        <w:spacing w:after="120" w:line="240" w:lineRule="auto"/>
        <w:jc w:val="both"/>
        <w:rPr>
          <w:b/>
          <w:bCs/>
          <w:sz w:val="22"/>
          <w:szCs w:val="22"/>
        </w:rPr>
      </w:pPr>
      <w:r w:rsidRPr="00D35E5B">
        <w:rPr>
          <w:b/>
          <w:bCs/>
          <w:sz w:val="22"/>
          <w:szCs w:val="22"/>
        </w:rPr>
        <w:t>С</w:t>
      </w:r>
      <w:r w:rsidR="00B47838" w:rsidRPr="00D35E5B">
        <w:rPr>
          <w:b/>
          <w:bCs/>
          <w:sz w:val="22"/>
          <w:szCs w:val="22"/>
        </w:rPr>
        <w:t>кладено</w:t>
      </w:r>
      <w:r w:rsidR="001D4F07">
        <w:rPr>
          <w:b/>
          <w:bCs/>
          <w:sz w:val="22"/>
          <w:szCs w:val="22"/>
        </w:rPr>
        <w:t xml:space="preserve"> </w:t>
      </w:r>
      <w:r w:rsidR="001D4F07" w:rsidRPr="001D4F07">
        <w:rPr>
          <w:sz w:val="22"/>
          <w:szCs w:val="22"/>
        </w:rPr>
        <w:t>доцент кафедр</w:t>
      </w:r>
      <w:r w:rsidR="001D4F07">
        <w:rPr>
          <w:sz w:val="22"/>
          <w:szCs w:val="22"/>
        </w:rPr>
        <w:t>и</w:t>
      </w:r>
      <w:r w:rsidR="001D4F07" w:rsidRPr="001D4F07">
        <w:rPr>
          <w:sz w:val="22"/>
          <w:szCs w:val="22"/>
        </w:rPr>
        <w:t xml:space="preserve"> КМ</w:t>
      </w:r>
      <w:r w:rsidR="00B47838" w:rsidRPr="00D35E5B">
        <w:rPr>
          <w:sz w:val="22"/>
          <w:szCs w:val="22"/>
        </w:rPr>
        <w:t xml:space="preserve"> </w:t>
      </w:r>
      <w:r w:rsidR="00F677B9" w:rsidRPr="00D35E5B">
        <w:rPr>
          <w:sz w:val="22"/>
          <w:szCs w:val="22"/>
        </w:rPr>
        <w:t>,</w:t>
      </w:r>
      <w:r w:rsidR="001D4F07">
        <w:rPr>
          <w:sz w:val="22"/>
          <w:szCs w:val="22"/>
        </w:rPr>
        <w:t xml:space="preserve"> </w:t>
      </w:r>
      <w:proofErr w:type="spellStart"/>
      <w:r w:rsidR="001D4F07">
        <w:rPr>
          <w:sz w:val="22"/>
          <w:szCs w:val="22"/>
        </w:rPr>
        <w:t>к.т.н</w:t>
      </w:r>
      <w:proofErr w:type="spellEnd"/>
      <w:r w:rsidR="001D4F07">
        <w:rPr>
          <w:sz w:val="22"/>
          <w:szCs w:val="22"/>
        </w:rPr>
        <w:t>.</w:t>
      </w:r>
      <w:r w:rsidR="00C301EF" w:rsidRPr="00D35E5B">
        <w:rPr>
          <w:sz w:val="22"/>
          <w:szCs w:val="22"/>
        </w:rPr>
        <w:t xml:space="preserve">, </w:t>
      </w:r>
      <w:r w:rsidR="001D4F07">
        <w:rPr>
          <w:sz w:val="22"/>
          <w:szCs w:val="22"/>
        </w:rPr>
        <w:t>Івановський Олексій Анатолійович</w:t>
      </w:r>
    </w:p>
    <w:p w14:paraId="345B77FE" w14:textId="314D280F" w:rsidR="00B47838" w:rsidRPr="00D35E5B" w:rsidRDefault="008A4024" w:rsidP="00B47838">
      <w:pPr>
        <w:spacing w:after="120" w:line="240" w:lineRule="auto"/>
        <w:jc w:val="both"/>
        <w:rPr>
          <w:sz w:val="22"/>
          <w:szCs w:val="22"/>
        </w:rPr>
      </w:pPr>
      <w:r w:rsidRPr="00D35E5B">
        <w:rPr>
          <w:b/>
          <w:bCs/>
          <w:sz w:val="22"/>
          <w:szCs w:val="22"/>
        </w:rPr>
        <w:t>Ухвалено</w:t>
      </w:r>
      <w:r w:rsidRPr="00D35E5B">
        <w:rPr>
          <w:sz w:val="22"/>
          <w:szCs w:val="22"/>
        </w:rPr>
        <w:t xml:space="preserve"> </w:t>
      </w:r>
      <w:r w:rsidR="00C301EF" w:rsidRPr="00D35E5B">
        <w:rPr>
          <w:sz w:val="22"/>
          <w:szCs w:val="22"/>
        </w:rPr>
        <w:t>к</w:t>
      </w:r>
      <w:r w:rsidRPr="00D35E5B">
        <w:rPr>
          <w:sz w:val="22"/>
          <w:szCs w:val="22"/>
        </w:rPr>
        <w:t>афедр</w:t>
      </w:r>
      <w:r w:rsidR="00C301EF" w:rsidRPr="00D35E5B">
        <w:rPr>
          <w:sz w:val="22"/>
          <w:szCs w:val="22"/>
        </w:rPr>
        <w:t>ою</w:t>
      </w:r>
      <w:r w:rsidRPr="00D35E5B">
        <w:rPr>
          <w:sz w:val="22"/>
          <w:szCs w:val="22"/>
        </w:rPr>
        <w:t xml:space="preserve"> </w:t>
      </w:r>
      <w:r w:rsidR="00AE41A6" w:rsidRPr="00D35E5B">
        <w:rPr>
          <w:sz w:val="22"/>
          <w:szCs w:val="22"/>
        </w:rPr>
        <w:t>__________</w:t>
      </w:r>
      <w:r w:rsidRPr="00D35E5B">
        <w:rPr>
          <w:sz w:val="22"/>
          <w:szCs w:val="22"/>
        </w:rPr>
        <w:t xml:space="preserve"> </w:t>
      </w:r>
      <w:r w:rsidR="00C301EF" w:rsidRPr="00D35E5B">
        <w:rPr>
          <w:sz w:val="22"/>
          <w:szCs w:val="22"/>
        </w:rPr>
        <w:t>(</w:t>
      </w:r>
      <w:r w:rsidR="00BA590A" w:rsidRPr="00D35E5B">
        <w:rPr>
          <w:sz w:val="22"/>
          <w:szCs w:val="22"/>
        </w:rPr>
        <w:t xml:space="preserve">протокол № </w:t>
      </w:r>
      <w:r w:rsidR="00C301EF" w:rsidRPr="00D35E5B">
        <w:rPr>
          <w:sz w:val="22"/>
          <w:szCs w:val="22"/>
        </w:rPr>
        <w:t xml:space="preserve">___ </w:t>
      </w:r>
      <w:r w:rsidR="00BA590A" w:rsidRPr="00D35E5B">
        <w:rPr>
          <w:sz w:val="22"/>
          <w:szCs w:val="22"/>
        </w:rPr>
        <w:t>від ____________</w:t>
      </w:r>
      <w:r w:rsidR="00C301EF" w:rsidRPr="00D35E5B">
        <w:rPr>
          <w:sz w:val="22"/>
          <w:szCs w:val="22"/>
        </w:rPr>
        <w:t>)</w:t>
      </w:r>
    </w:p>
    <w:p w14:paraId="252444CF" w14:textId="7E4FE41D" w:rsidR="005251A5" w:rsidRPr="00D35E5B" w:rsidRDefault="005251A5" w:rsidP="00B47838">
      <w:pPr>
        <w:spacing w:after="120" w:line="240" w:lineRule="auto"/>
        <w:jc w:val="both"/>
        <w:rPr>
          <w:bCs/>
          <w:sz w:val="22"/>
          <w:szCs w:val="22"/>
        </w:rPr>
      </w:pPr>
      <w:r w:rsidRPr="00D35E5B">
        <w:rPr>
          <w:b/>
          <w:bCs/>
          <w:sz w:val="22"/>
          <w:szCs w:val="22"/>
        </w:rPr>
        <w:t xml:space="preserve">Погоджено </w:t>
      </w:r>
      <w:r w:rsidR="00C301EF" w:rsidRPr="00D35E5B">
        <w:rPr>
          <w:sz w:val="22"/>
          <w:szCs w:val="22"/>
        </w:rPr>
        <w:t>Методичною комісією</w:t>
      </w:r>
      <w:r w:rsidRPr="00D35E5B">
        <w:rPr>
          <w:sz w:val="22"/>
          <w:szCs w:val="22"/>
        </w:rPr>
        <w:t xml:space="preserve"> </w:t>
      </w:r>
      <w:r w:rsidR="00AE41A6" w:rsidRPr="00D35E5B">
        <w:rPr>
          <w:sz w:val="22"/>
          <w:szCs w:val="22"/>
        </w:rPr>
        <w:t>факультету</w:t>
      </w:r>
      <w:r w:rsidR="009F69B9" w:rsidRPr="00D35E5B">
        <w:rPr>
          <w:rStyle w:val="af0"/>
          <w:sz w:val="22"/>
          <w:szCs w:val="22"/>
        </w:rPr>
        <w:footnoteReference w:id="2"/>
      </w:r>
      <w:r w:rsidR="00C301EF" w:rsidRPr="00D35E5B">
        <w:rPr>
          <w:sz w:val="22"/>
          <w:szCs w:val="22"/>
        </w:rPr>
        <w:t xml:space="preserve"> (</w:t>
      </w:r>
      <w:r w:rsidRPr="00D35E5B">
        <w:rPr>
          <w:sz w:val="22"/>
          <w:szCs w:val="22"/>
        </w:rPr>
        <w:t xml:space="preserve">протокол № </w:t>
      </w:r>
      <w:r w:rsidR="00C301EF" w:rsidRPr="00D35E5B">
        <w:rPr>
          <w:sz w:val="22"/>
          <w:szCs w:val="22"/>
        </w:rPr>
        <w:t>__ від __</w:t>
      </w:r>
      <w:r w:rsidRPr="00D35E5B">
        <w:rPr>
          <w:sz w:val="22"/>
          <w:szCs w:val="22"/>
        </w:rPr>
        <w:t>_____</w:t>
      </w:r>
      <w:r w:rsidR="00C301EF" w:rsidRPr="00D35E5B">
        <w:rPr>
          <w:bCs/>
          <w:sz w:val="22"/>
          <w:szCs w:val="22"/>
        </w:rPr>
        <w:t>)</w:t>
      </w:r>
    </w:p>
    <w:sectPr w:rsidR="005251A5" w:rsidRPr="00D35E5B"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26937" w14:textId="77777777" w:rsidR="008F2300" w:rsidRDefault="008F2300" w:rsidP="004E0EDF">
      <w:pPr>
        <w:spacing w:line="240" w:lineRule="auto"/>
      </w:pPr>
      <w:r>
        <w:separator/>
      </w:r>
    </w:p>
  </w:endnote>
  <w:endnote w:type="continuationSeparator" w:id="0">
    <w:p w14:paraId="212C9352" w14:textId="77777777" w:rsidR="008F2300" w:rsidRDefault="008F2300"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A0AB" w14:textId="77777777" w:rsidR="008F2300" w:rsidRDefault="008F2300" w:rsidP="004E0EDF">
      <w:pPr>
        <w:spacing w:line="240" w:lineRule="auto"/>
      </w:pPr>
      <w:r>
        <w:separator/>
      </w:r>
    </w:p>
  </w:footnote>
  <w:footnote w:type="continuationSeparator" w:id="0">
    <w:p w14:paraId="5FB38FDD" w14:textId="77777777" w:rsidR="008F2300" w:rsidRDefault="008F2300" w:rsidP="004E0EDF">
      <w:pPr>
        <w:spacing w:line="240" w:lineRule="auto"/>
      </w:pPr>
      <w:r>
        <w:continuationSeparator/>
      </w:r>
    </w:p>
  </w:footnote>
  <w:footnote w:id="1">
    <w:p w14:paraId="0D36CBC7" w14:textId="77777777" w:rsidR="009F69B9" w:rsidRPr="009F69B9" w:rsidRDefault="009F69B9" w:rsidP="009F69B9">
      <w:pPr>
        <w:pStyle w:val="ae"/>
        <w:rPr>
          <w:rStyle w:val="af0"/>
          <w:color w:val="0070C0"/>
          <w:vertAlign w:val="baseline"/>
        </w:rPr>
      </w:pPr>
      <w:r w:rsidRPr="009F69B9">
        <w:rPr>
          <w:rStyle w:val="af0"/>
          <w:color w:val="0070C0"/>
        </w:rPr>
        <w:footnoteRef/>
      </w:r>
      <w:r w:rsidRPr="009F69B9">
        <w:rPr>
          <w:rStyle w:val="af0"/>
          <w:color w:val="0070C0"/>
        </w:rPr>
        <w:t xml:space="preserve"> </w:t>
      </w:r>
      <w:r w:rsidRPr="009F69B9">
        <w:rPr>
          <w:rStyle w:val="af0"/>
          <w:color w:val="0070C0"/>
          <w:vertAlign w:val="baseline"/>
        </w:rPr>
        <w:t>В полях Галузь знань/Спеціальність/Освітня програма:</w:t>
      </w:r>
    </w:p>
    <w:p w14:paraId="0A343FAD" w14:textId="1D7A1BB1" w:rsidR="009F69B9" w:rsidRPr="009F69B9" w:rsidRDefault="009F69B9" w:rsidP="009F69B9">
      <w:pPr>
        <w:pStyle w:val="ae"/>
        <w:rPr>
          <w:rStyle w:val="af0"/>
          <w:color w:val="0070C0"/>
          <w:vertAlign w:val="baseline"/>
        </w:rPr>
      </w:pPr>
      <w:r w:rsidRPr="009F69B9">
        <w:rPr>
          <w:rStyle w:val="af0"/>
          <w:color w:val="0070C0"/>
          <w:vertAlign w:val="baseline"/>
        </w:rPr>
        <w:t xml:space="preserve">Для дисциплін </w:t>
      </w:r>
      <w:proofErr w:type="spellStart"/>
      <w:r w:rsidRPr="009F69B9">
        <w:rPr>
          <w:rStyle w:val="af0"/>
          <w:color w:val="0070C0"/>
          <w:vertAlign w:val="baseline"/>
        </w:rPr>
        <w:t>професійно</w:t>
      </w:r>
      <w:proofErr w:type="spellEnd"/>
      <w:r w:rsidRPr="009F69B9">
        <w:rPr>
          <w:rStyle w:val="af0"/>
          <w:color w:val="0070C0"/>
          <w:vertAlign w:val="baseline"/>
        </w:rPr>
        <w:t>-практичної підготовки зазначається інформація в</w:t>
      </w:r>
      <w:r w:rsidR="005D764D">
        <w:rPr>
          <w:rStyle w:val="af0"/>
          <w:color w:val="0070C0"/>
          <w:vertAlign w:val="baseline"/>
        </w:rPr>
        <w:t>ідповідно до навчального плану.</w:t>
      </w:r>
    </w:p>
    <w:p w14:paraId="14B399AE" w14:textId="70852147" w:rsidR="009F69B9" w:rsidRPr="009F69B9" w:rsidRDefault="009F69B9" w:rsidP="009F69B9">
      <w:pPr>
        <w:pStyle w:val="ae"/>
        <w:rPr>
          <w:rStyle w:val="af0"/>
          <w:color w:val="0070C0"/>
          <w:vertAlign w:val="baseline"/>
        </w:rPr>
      </w:pPr>
      <w:r w:rsidRPr="009F69B9">
        <w:rPr>
          <w:rStyle w:val="af0"/>
          <w:color w:val="0070C0"/>
          <w:vertAlign w:val="baseline"/>
        </w:rPr>
        <w:t>Для соціально-гуманітарних дисциплін вказується перелік галузей, спеціальностей, або «для всіх»</w:t>
      </w:r>
      <w:r w:rsidR="005D764D">
        <w:rPr>
          <w:color w:val="0070C0"/>
        </w:rPr>
        <w:t>.</w:t>
      </w:r>
    </w:p>
  </w:footnote>
  <w:footnote w:id="2">
    <w:p w14:paraId="2D3A8906" w14:textId="1D4AEFE1" w:rsidR="009F69B9" w:rsidRPr="009F69B9" w:rsidRDefault="009F69B9">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 xml:space="preserve">ля </w:t>
      </w:r>
      <w:proofErr w:type="spellStart"/>
      <w:r w:rsidRPr="009F69B9">
        <w:rPr>
          <w:rFonts w:asciiTheme="minorHAnsi" w:hAnsiTheme="minorHAnsi"/>
          <w:color w:val="0070C0"/>
          <w:sz w:val="22"/>
          <w:szCs w:val="22"/>
        </w:rPr>
        <w:t>загальноуніверситетських</w:t>
      </w:r>
      <w:proofErr w:type="spellEnd"/>
      <w:r w:rsidRPr="009F69B9">
        <w:rPr>
          <w:rFonts w:asciiTheme="minorHAnsi" w:hAnsiTheme="minorHAnsi"/>
          <w:color w:val="0070C0"/>
          <w:sz w:val="22"/>
          <w:szCs w:val="22"/>
        </w:rPr>
        <w:t xml:space="preserve"> дисциплін</w:t>
      </w:r>
      <w:r>
        <w:rPr>
          <w:rFonts w:asciiTheme="minorHAnsi" w:hAnsiTheme="minorHAnsi"/>
          <w:color w:val="0070C0"/>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 w15:restartNumberingAfterBreak="0">
    <w:nsid w:val="2CD92A11"/>
    <w:multiLevelType w:val="multilevel"/>
    <w:tmpl w:val="21B20574"/>
    <w:lvl w:ilvl="0">
      <w:start w:val="1"/>
      <w:numFmt w:val="decimal"/>
      <w:lvlText w:val="%1."/>
      <w:lvlJc w:val="left"/>
      <w:pPr>
        <w:ind w:left="414" w:hanging="280"/>
        <w:jc w:val="lef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624" w:hanging="490"/>
        <w:jc w:val="lef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716" w:hanging="490"/>
      </w:pPr>
      <w:rPr>
        <w:rFonts w:hint="default"/>
        <w:lang w:val="ru-RU" w:eastAsia="en-US" w:bidi="ar-SA"/>
      </w:rPr>
    </w:lvl>
    <w:lvl w:ilvl="3">
      <w:numFmt w:val="bullet"/>
      <w:lvlText w:val="•"/>
      <w:lvlJc w:val="left"/>
      <w:pPr>
        <w:ind w:left="2812" w:hanging="490"/>
      </w:pPr>
      <w:rPr>
        <w:rFonts w:hint="default"/>
        <w:lang w:val="ru-RU" w:eastAsia="en-US" w:bidi="ar-SA"/>
      </w:rPr>
    </w:lvl>
    <w:lvl w:ilvl="4">
      <w:numFmt w:val="bullet"/>
      <w:lvlText w:val="•"/>
      <w:lvlJc w:val="left"/>
      <w:pPr>
        <w:ind w:left="3909" w:hanging="490"/>
      </w:pPr>
      <w:rPr>
        <w:rFonts w:hint="default"/>
        <w:lang w:val="ru-RU" w:eastAsia="en-US" w:bidi="ar-SA"/>
      </w:rPr>
    </w:lvl>
    <w:lvl w:ilvl="5">
      <w:numFmt w:val="bullet"/>
      <w:lvlText w:val="•"/>
      <w:lvlJc w:val="left"/>
      <w:pPr>
        <w:ind w:left="5005" w:hanging="490"/>
      </w:pPr>
      <w:rPr>
        <w:rFonts w:hint="default"/>
        <w:lang w:val="ru-RU" w:eastAsia="en-US" w:bidi="ar-SA"/>
      </w:rPr>
    </w:lvl>
    <w:lvl w:ilvl="6">
      <w:numFmt w:val="bullet"/>
      <w:lvlText w:val="•"/>
      <w:lvlJc w:val="left"/>
      <w:pPr>
        <w:ind w:left="6101" w:hanging="490"/>
      </w:pPr>
      <w:rPr>
        <w:rFonts w:hint="default"/>
        <w:lang w:val="ru-RU" w:eastAsia="en-US" w:bidi="ar-SA"/>
      </w:rPr>
    </w:lvl>
    <w:lvl w:ilvl="7">
      <w:numFmt w:val="bullet"/>
      <w:lvlText w:val="•"/>
      <w:lvlJc w:val="left"/>
      <w:pPr>
        <w:ind w:left="7198" w:hanging="490"/>
      </w:pPr>
      <w:rPr>
        <w:rFonts w:hint="default"/>
        <w:lang w:val="ru-RU" w:eastAsia="en-US" w:bidi="ar-SA"/>
      </w:rPr>
    </w:lvl>
    <w:lvl w:ilvl="8">
      <w:numFmt w:val="bullet"/>
      <w:lvlText w:val="•"/>
      <w:lvlJc w:val="left"/>
      <w:pPr>
        <w:ind w:left="8294" w:hanging="490"/>
      </w:pPr>
      <w:rPr>
        <w:rFonts w:hint="default"/>
        <w:lang w:val="ru-RU" w:eastAsia="en-US" w:bidi="ar-SA"/>
      </w:rPr>
    </w:lvl>
  </w:abstractNum>
  <w:abstractNum w:abstractNumId="2" w15:restartNumberingAfterBreak="0">
    <w:nsid w:val="2FB0370F"/>
    <w:multiLevelType w:val="hybridMultilevel"/>
    <w:tmpl w:val="DFF2D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8A72BB4"/>
    <w:multiLevelType w:val="hybridMultilevel"/>
    <w:tmpl w:val="9C06080E"/>
    <w:lvl w:ilvl="0" w:tplc="77184CFA">
      <w:start w:val="1"/>
      <w:numFmt w:val="decimal"/>
      <w:lvlText w:val="%1."/>
      <w:lvlJc w:val="left"/>
      <w:pPr>
        <w:ind w:left="1241" w:hanging="425"/>
        <w:jc w:val="left"/>
      </w:pPr>
      <w:rPr>
        <w:rFonts w:ascii="Times New Roman" w:eastAsia="Times New Roman" w:hAnsi="Times New Roman" w:cs="Times New Roman" w:hint="default"/>
        <w:w w:val="100"/>
        <w:sz w:val="24"/>
        <w:szCs w:val="24"/>
        <w:lang w:val="ru-RU" w:eastAsia="en-US" w:bidi="ar-SA"/>
      </w:rPr>
    </w:lvl>
    <w:lvl w:ilvl="1" w:tplc="9C305384">
      <w:numFmt w:val="bullet"/>
      <w:lvlText w:val="•"/>
      <w:lvlJc w:val="left"/>
      <w:pPr>
        <w:ind w:left="2212" w:hanging="425"/>
      </w:pPr>
      <w:rPr>
        <w:rFonts w:hint="default"/>
        <w:lang w:val="ru-RU" w:eastAsia="en-US" w:bidi="ar-SA"/>
      </w:rPr>
    </w:lvl>
    <w:lvl w:ilvl="2" w:tplc="695EDCAE">
      <w:numFmt w:val="bullet"/>
      <w:lvlText w:val="•"/>
      <w:lvlJc w:val="left"/>
      <w:pPr>
        <w:ind w:left="3184" w:hanging="425"/>
      </w:pPr>
      <w:rPr>
        <w:rFonts w:hint="default"/>
        <w:lang w:val="ru-RU" w:eastAsia="en-US" w:bidi="ar-SA"/>
      </w:rPr>
    </w:lvl>
    <w:lvl w:ilvl="3" w:tplc="92C2808A">
      <w:numFmt w:val="bullet"/>
      <w:lvlText w:val="•"/>
      <w:lvlJc w:val="left"/>
      <w:pPr>
        <w:ind w:left="4156" w:hanging="425"/>
      </w:pPr>
      <w:rPr>
        <w:rFonts w:hint="default"/>
        <w:lang w:val="ru-RU" w:eastAsia="en-US" w:bidi="ar-SA"/>
      </w:rPr>
    </w:lvl>
    <w:lvl w:ilvl="4" w:tplc="A3708ED2">
      <w:numFmt w:val="bullet"/>
      <w:lvlText w:val="•"/>
      <w:lvlJc w:val="left"/>
      <w:pPr>
        <w:ind w:left="5128" w:hanging="425"/>
      </w:pPr>
      <w:rPr>
        <w:rFonts w:hint="default"/>
        <w:lang w:val="ru-RU" w:eastAsia="en-US" w:bidi="ar-SA"/>
      </w:rPr>
    </w:lvl>
    <w:lvl w:ilvl="5" w:tplc="8BF4AA42">
      <w:numFmt w:val="bullet"/>
      <w:lvlText w:val="•"/>
      <w:lvlJc w:val="left"/>
      <w:pPr>
        <w:ind w:left="6100" w:hanging="425"/>
      </w:pPr>
      <w:rPr>
        <w:rFonts w:hint="default"/>
        <w:lang w:val="ru-RU" w:eastAsia="en-US" w:bidi="ar-SA"/>
      </w:rPr>
    </w:lvl>
    <w:lvl w:ilvl="6" w:tplc="578E4CCE">
      <w:numFmt w:val="bullet"/>
      <w:lvlText w:val="•"/>
      <w:lvlJc w:val="left"/>
      <w:pPr>
        <w:ind w:left="7072" w:hanging="425"/>
      </w:pPr>
      <w:rPr>
        <w:rFonts w:hint="default"/>
        <w:lang w:val="ru-RU" w:eastAsia="en-US" w:bidi="ar-SA"/>
      </w:rPr>
    </w:lvl>
    <w:lvl w:ilvl="7" w:tplc="0DB8B4A4">
      <w:numFmt w:val="bullet"/>
      <w:lvlText w:val="•"/>
      <w:lvlJc w:val="left"/>
      <w:pPr>
        <w:ind w:left="8044" w:hanging="425"/>
      </w:pPr>
      <w:rPr>
        <w:rFonts w:hint="default"/>
        <w:lang w:val="ru-RU" w:eastAsia="en-US" w:bidi="ar-SA"/>
      </w:rPr>
    </w:lvl>
    <w:lvl w:ilvl="8" w:tplc="9B269068">
      <w:numFmt w:val="bullet"/>
      <w:lvlText w:val="•"/>
      <w:lvlJc w:val="left"/>
      <w:pPr>
        <w:ind w:left="9016" w:hanging="425"/>
      </w:pPr>
      <w:rPr>
        <w:rFonts w:hint="default"/>
        <w:lang w:val="ru-RU" w:eastAsia="en-US" w:bidi="ar-SA"/>
      </w:rPr>
    </w:lvl>
  </w:abstractNum>
  <w:abstractNum w:abstractNumId="5" w15:restartNumberingAfterBreak="0">
    <w:nsid w:val="475958A9"/>
    <w:multiLevelType w:val="hybridMultilevel"/>
    <w:tmpl w:val="20829494"/>
    <w:lvl w:ilvl="0" w:tplc="9CA2752A">
      <w:start w:val="1"/>
      <w:numFmt w:val="decimal"/>
      <w:lvlText w:val="%1."/>
      <w:lvlJc w:val="left"/>
      <w:pPr>
        <w:ind w:left="1241" w:hanging="425"/>
        <w:jc w:val="left"/>
      </w:pPr>
      <w:rPr>
        <w:rFonts w:ascii="Times New Roman" w:eastAsia="Times New Roman" w:hAnsi="Times New Roman" w:cs="Times New Roman" w:hint="default"/>
        <w:w w:val="100"/>
        <w:sz w:val="24"/>
        <w:szCs w:val="24"/>
        <w:lang w:val="ru-RU" w:eastAsia="en-US" w:bidi="ar-SA"/>
      </w:rPr>
    </w:lvl>
    <w:lvl w:ilvl="1" w:tplc="35F2E0D6">
      <w:numFmt w:val="bullet"/>
      <w:lvlText w:val="•"/>
      <w:lvlJc w:val="left"/>
      <w:pPr>
        <w:ind w:left="1540" w:hanging="425"/>
      </w:pPr>
      <w:rPr>
        <w:rFonts w:hint="default"/>
        <w:lang w:val="ru-RU" w:eastAsia="en-US" w:bidi="ar-SA"/>
      </w:rPr>
    </w:lvl>
    <w:lvl w:ilvl="2" w:tplc="08E236A0">
      <w:numFmt w:val="bullet"/>
      <w:lvlText w:val="•"/>
      <w:lvlJc w:val="left"/>
      <w:pPr>
        <w:ind w:left="2586" w:hanging="425"/>
      </w:pPr>
      <w:rPr>
        <w:rFonts w:hint="default"/>
        <w:lang w:val="ru-RU" w:eastAsia="en-US" w:bidi="ar-SA"/>
      </w:rPr>
    </w:lvl>
    <w:lvl w:ilvl="3" w:tplc="04C69A84">
      <w:numFmt w:val="bullet"/>
      <w:lvlText w:val="•"/>
      <w:lvlJc w:val="left"/>
      <w:pPr>
        <w:ind w:left="3633" w:hanging="425"/>
      </w:pPr>
      <w:rPr>
        <w:rFonts w:hint="default"/>
        <w:lang w:val="ru-RU" w:eastAsia="en-US" w:bidi="ar-SA"/>
      </w:rPr>
    </w:lvl>
    <w:lvl w:ilvl="4" w:tplc="53A08144">
      <w:numFmt w:val="bullet"/>
      <w:lvlText w:val="•"/>
      <w:lvlJc w:val="left"/>
      <w:pPr>
        <w:ind w:left="4680" w:hanging="425"/>
      </w:pPr>
      <w:rPr>
        <w:rFonts w:hint="default"/>
        <w:lang w:val="ru-RU" w:eastAsia="en-US" w:bidi="ar-SA"/>
      </w:rPr>
    </w:lvl>
    <w:lvl w:ilvl="5" w:tplc="82D6E0E6">
      <w:numFmt w:val="bullet"/>
      <w:lvlText w:val="•"/>
      <w:lvlJc w:val="left"/>
      <w:pPr>
        <w:ind w:left="5727" w:hanging="425"/>
      </w:pPr>
      <w:rPr>
        <w:rFonts w:hint="default"/>
        <w:lang w:val="ru-RU" w:eastAsia="en-US" w:bidi="ar-SA"/>
      </w:rPr>
    </w:lvl>
    <w:lvl w:ilvl="6" w:tplc="524244B4">
      <w:numFmt w:val="bullet"/>
      <w:lvlText w:val="•"/>
      <w:lvlJc w:val="left"/>
      <w:pPr>
        <w:ind w:left="6773" w:hanging="425"/>
      </w:pPr>
      <w:rPr>
        <w:rFonts w:hint="default"/>
        <w:lang w:val="ru-RU" w:eastAsia="en-US" w:bidi="ar-SA"/>
      </w:rPr>
    </w:lvl>
    <w:lvl w:ilvl="7" w:tplc="2E420F0C">
      <w:numFmt w:val="bullet"/>
      <w:lvlText w:val="•"/>
      <w:lvlJc w:val="left"/>
      <w:pPr>
        <w:ind w:left="7820" w:hanging="425"/>
      </w:pPr>
      <w:rPr>
        <w:rFonts w:hint="default"/>
        <w:lang w:val="ru-RU" w:eastAsia="en-US" w:bidi="ar-SA"/>
      </w:rPr>
    </w:lvl>
    <w:lvl w:ilvl="8" w:tplc="C5B65CA4">
      <w:numFmt w:val="bullet"/>
      <w:lvlText w:val="•"/>
      <w:lvlJc w:val="left"/>
      <w:pPr>
        <w:ind w:left="8867" w:hanging="425"/>
      </w:pPr>
      <w:rPr>
        <w:rFonts w:hint="default"/>
        <w:lang w:val="ru-RU" w:eastAsia="en-US" w:bidi="ar-SA"/>
      </w:rPr>
    </w:lvl>
  </w:abstractNum>
  <w:abstractNum w:abstractNumId="6" w15:restartNumberingAfterBreak="0">
    <w:nsid w:val="5DDD38BA"/>
    <w:multiLevelType w:val="hybridMultilevel"/>
    <w:tmpl w:val="D1B4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E11E7E"/>
    <w:multiLevelType w:val="hybridMultilevel"/>
    <w:tmpl w:val="293C6906"/>
    <w:lvl w:ilvl="0" w:tplc="70FCED8E">
      <w:start w:val="1"/>
      <w:numFmt w:val="decimal"/>
      <w:lvlText w:val="%1."/>
      <w:lvlJc w:val="left"/>
      <w:pPr>
        <w:ind w:left="495" w:hanging="360"/>
      </w:pPr>
      <w:rPr>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4146FF"/>
    <w:multiLevelType w:val="hybridMultilevel"/>
    <w:tmpl w:val="0F662F02"/>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7"/>
  </w:num>
  <w:num w:numId="5">
    <w:abstractNumId w:val="10"/>
  </w:num>
  <w:num w:numId="6">
    <w:abstractNumId w:val="10"/>
  </w:num>
  <w:num w:numId="7">
    <w:abstractNumId w:val="10"/>
  </w:num>
  <w:num w:numId="8">
    <w:abstractNumId w:val="10"/>
    <w:lvlOverride w:ilvl="0">
      <w:startOverride w:val="1"/>
    </w:lvlOverride>
  </w:num>
  <w:num w:numId="9">
    <w:abstractNumId w:val="10"/>
  </w:num>
  <w:num w:numId="10">
    <w:abstractNumId w:val="10"/>
  </w:num>
  <w:num w:numId="11">
    <w:abstractNumId w:val="10"/>
  </w:num>
  <w:num w:numId="12">
    <w:abstractNumId w:val="3"/>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11"/>
  </w:num>
  <w:num w:numId="16">
    <w:abstractNumId w:val="4"/>
  </w:num>
  <w:num w:numId="17">
    <w:abstractNumId w:val="8"/>
  </w:num>
  <w:num w:numId="18">
    <w:abstractNumId w:val="2"/>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710BB"/>
    <w:rsid w:val="00087AFC"/>
    <w:rsid w:val="00093CF1"/>
    <w:rsid w:val="000C40A0"/>
    <w:rsid w:val="000D1F73"/>
    <w:rsid w:val="000D2E72"/>
    <w:rsid w:val="000F01A9"/>
    <w:rsid w:val="0012572A"/>
    <w:rsid w:val="00132DDA"/>
    <w:rsid w:val="001435BE"/>
    <w:rsid w:val="00181EF1"/>
    <w:rsid w:val="001926F1"/>
    <w:rsid w:val="001943AA"/>
    <w:rsid w:val="001B17F5"/>
    <w:rsid w:val="001D4F07"/>
    <w:rsid w:val="001D56C1"/>
    <w:rsid w:val="00216B25"/>
    <w:rsid w:val="0023533A"/>
    <w:rsid w:val="0024717A"/>
    <w:rsid w:val="00253BCC"/>
    <w:rsid w:val="00270675"/>
    <w:rsid w:val="002865AC"/>
    <w:rsid w:val="00301B0F"/>
    <w:rsid w:val="00306C33"/>
    <w:rsid w:val="003202E9"/>
    <w:rsid w:val="00321327"/>
    <w:rsid w:val="0036470E"/>
    <w:rsid w:val="003C1370"/>
    <w:rsid w:val="003C70D8"/>
    <w:rsid w:val="003D35CF"/>
    <w:rsid w:val="003F0A41"/>
    <w:rsid w:val="004442EE"/>
    <w:rsid w:val="0046632F"/>
    <w:rsid w:val="00482F00"/>
    <w:rsid w:val="00494B8C"/>
    <w:rsid w:val="004A6336"/>
    <w:rsid w:val="004D1575"/>
    <w:rsid w:val="004D4E41"/>
    <w:rsid w:val="004D5124"/>
    <w:rsid w:val="004E0EDF"/>
    <w:rsid w:val="004F6918"/>
    <w:rsid w:val="005251A5"/>
    <w:rsid w:val="00530BFF"/>
    <w:rsid w:val="005413FF"/>
    <w:rsid w:val="0055537C"/>
    <w:rsid w:val="00556E26"/>
    <w:rsid w:val="0056119F"/>
    <w:rsid w:val="005D764D"/>
    <w:rsid w:val="005E6647"/>
    <w:rsid w:val="005F4692"/>
    <w:rsid w:val="00614A18"/>
    <w:rsid w:val="006207C4"/>
    <w:rsid w:val="006757B0"/>
    <w:rsid w:val="00682024"/>
    <w:rsid w:val="006E65B0"/>
    <w:rsid w:val="006F5C29"/>
    <w:rsid w:val="0070351E"/>
    <w:rsid w:val="00714AB2"/>
    <w:rsid w:val="007206E5"/>
    <w:rsid w:val="007244E1"/>
    <w:rsid w:val="00773010"/>
    <w:rsid w:val="0077700A"/>
    <w:rsid w:val="0078487D"/>
    <w:rsid w:val="00791855"/>
    <w:rsid w:val="007A75B9"/>
    <w:rsid w:val="007E3190"/>
    <w:rsid w:val="007E7F74"/>
    <w:rsid w:val="007F7C45"/>
    <w:rsid w:val="00832CCE"/>
    <w:rsid w:val="008440CB"/>
    <w:rsid w:val="00851C8C"/>
    <w:rsid w:val="00853410"/>
    <w:rsid w:val="00880FD0"/>
    <w:rsid w:val="00894491"/>
    <w:rsid w:val="008A03A1"/>
    <w:rsid w:val="008A4024"/>
    <w:rsid w:val="008A7ECF"/>
    <w:rsid w:val="008B16FE"/>
    <w:rsid w:val="008D1B2D"/>
    <w:rsid w:val="008D4BE3"/>
    <w:rsid w:val="008F2300"/>
    <w:rsid w:val="00902A9C"/>
    <w:rsid w:val="00941384"/>
    <w:rsid w:val="0095764D"/>
    <w:rsid w:val="00962C2E"/>
    <w:rsid w:val="00987565"/>
    <w:rsid w:val="0099574E"/>
    <w:rsid w:val="009A7CD4"/>
    <w:rsid w:val="009B2DDB"/>
    <w:rsid w:val="009B555B"/>
    <w:rsid w:val="009C6313"/>
    <w:rsid w:val="009F69B9"/>
    <w:rsid w:val="009F751E"/>
    <w:rsid w:val="00A11FBD"/>
    <w:rsid w:val="00A2464E"/>
    <w:rsid w:val="00A2798C"/>
    <w:rsid w:val="00A35F55"/>
    <w:rsid w:val="00A6011B"/>
    <w:rsid w:val="00A70F94"/>
    <w:rsid w:val="00A90398"/>
    <w:rsid w:val="00AA6B23"/>
    <w:rsid w:val="00AB05C9"/>
    <w:rsid w:val="00AD5593"/>
    <w:rsid w:val="00AE41A6"/>
    <w:rsid w:val="00B20824"/>
    <w:rsid w:val="00B402CD"/>
    <w:rsid w:val="00B40317"/>
    <w:rsid w:val="00B47838"/>
    <w:rsid w:val="00B66199"/>
    <w:rsid w:val="00BA0264"/>
    <w:rsid w:val="00BA590A"/>
    <w:rsid w:val="00BC65A1"/>
    <w:rsid w:val="00BE72AD"/>
    <w:rsid w:val="00C301EF"/>
    <w:rsid w:val="00C32BA6"/>
    <w:rsid w:val="00C42A21"/>
    <w:rsid w:val="00C42EA9"/>
    <w:rsid w:val="00C55C12"/>
    <w:rsid w:val="00C60582"/>
    <w:rsid w:val="00CC2177"/>
    <w:rsid w:val="00CF0234"/>
    <w:rsid w:val="00D05879"/>
    <w:rsid w:val="00D2172D"/>
    <w:rsid w:val="00D35E5B"/>
    <w:rsid w:val="00D525C0"/>
    <w:rsid w:val="00D82DA7"/>
    <w:rsid w:val="00D92509"/>
    <w:rsid w:val="00E0088D"/>
    <w:rsid w:val="00E06AC5"/>
    <w:rsid w:val="00E17713"/>
    <w:rsid w:val="00E4344E"/>
    <w:rsid w:val="00E501C8"/>
    <w:rsid w:val="00E56DC5"/>
    <w:rsid w:val="00E80CA1"/>
    <w:rsid w:val="00EA0EB9"/>
    <w:rsid w:val="00EB4F56"/>
    <w:rsid w:val="00EE2A0A"/>
    <w:rsid w:val="00EF0765"/>
    <w:rsid w:val="00EF707A"/>
    <w:rsid w:val="00F162DC"/>
    <w:rsid w:val="00F17525"/>
    <w:rsid w:val="00F22158"/>
    <w:rsid w:val="00F25DB2"/>
    <w:rsid w:val="00F51B26"/>
    <w:rsid w:val="00F677B9"/>
    <w:rsid w:val="00F77E2B"/>
    <w:rsid w:val="00F816C8"/>
    <w:rsid w:val="00F95D78"/>
    <w:rsid w:val="00FA3F5B"/>
    <w:rsid w:val="00FC0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885B861B-BA14-4318-8E86-32AF41C6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07C4"/>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1"/>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styleId="af1">
    <w:name w:val="Unresolved Mention"/>
    <w:basedOn w:val="a1"/>
    <w:uiPriority w:val="99"/>
    <w:semiHidden/>
    <w:unhideWhenUsed/>
    <w:rsid w:val="00561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rchive.ics.uci.edu/ml/index.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aggl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8D604-5090-461D-9FA0-B86EF1AE1B47}">
  <ds:schemaRefs>
    <ds:schemaRef ds:uri="http://schemas.openxmlformats.org/officeDocument/2006/bibliography"/>
  </ds:schemaRefs>
</ds:datastoreItem>
</file>

<file path=customXml/itemProps4.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3001</Words>
  <Characters>17108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Nadya;Тетяна Желяскова</dc:creator>
  <cp:lastModifiedBy>Алексей Ивановский</cp:lastModifiedBy>
  <cp:revision>8</cp:revision>
  <cp:lastPrinted>2020-09-07T13:50:00Z</cp:lastPrinted>
  <dcterms:created xsi:type="dcterms:W3CDTF">2021-06-23T06:52:00Z</dcterms:created>
  <dcterms:modified xsi:type="dcterms:W3CDTF">2021-06-23T09:16:00Z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